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DB4" w:rsidRPr="00CA2606" w:rsidRDefault="00B72DB4" w:rsidP="00B72DB4">
      <w:pPr>
        <w:widowControl w:val="0"/>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autoSpaceDE w:val="0"/>
        <w:autoSpaceDN w:val="0"/>
        <w:spacing w:after="0" w:line="240" w:lineRule="auto"/>
        <w:ind w:left="567"/>
        <w:jc w:val="center"/>
        <w:rPr>
          <w:rFonts w:ascii="Times New Roman" w:eastAsia="Times New Roman" w:hAnsi="Times New Roman" w:cs="Times New Roman"/>
          <w:b/>
        </w:rPr>
      </w:pPr>
      <w:r w:rsidRPr="00CA2606">
        <w:rPr>
          <w:rFonts w:ascii="Times New Roman" w:eastAsia="Times New Roman" w:hAnsi="Times New Roman" w:cs="Times New Roman"/>
          <w:caps/>
        </w:rPr>
        <w:t>МИНИСТЕРСТВО ОБРАЗОВАНИЯ И НАУКИ РТ</w:t>
      </w:r>
    </w:p>
    <w:p w:rsidR="00B72DB4" w:rsidRPr="00CA2606" w:rsidRDefault="00B72DB4" w:rsidP="00B72D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center"/>
        <w:rPr>
          <w:rFonts w:ascii="Times New Roman" w:eastAsia="Times New Roman" w:hAnsi="Times New Roman" w:cs="Times New Roman"/>
          <w:caps/>
        </w:rPr>
      </w:pPr>
      <w:r w:rsidRPr="00CA2606">
        <w:rPr>
          <w:rFonts w:ascii="Times New Roman" w:eastAsia="Times New Roman" w:hAnsi="Times New Roman" w:cs="Times New Roman"/>
          <w:caps/>
        </w:rPr>
        <w:t>ГАПОУ «АРСКИЙ АГРОПРОМЫШЛЕННЫЙ ПРОФЕССИОНАЛЬНЫЙ КОЛЛЕДЖ»</w:t>
      </w:r>
    </w:p>
    <w:p w:rsidR="00B72DB4" w:rsidRPr="00CA2606" w:rsidRDefault="00B72DB4" w:rsidP="00B72DB4">
      <w:pPr>
        <w:widowControl w:val="0"/>
        <w:autoSpaceDE w:val="0"/>
        <w:autoSpaceDN w:val="0"/>
        <w:spacing w:after="0" w:line="240" w:lineRule="auto"/>
        <w:ind w:left="567"/>
        <w:rPr>
          <w:rFonts w:ascii="Times New Roman" w:eastAsia="Times New Roman" w:hAnsi="Times New Roman" w:cs="Times New Roman"/>
          <w:caps/>
        </w:rPr>
      </w:pPr>
    </w:p>
    <w:p w:rsidR="00B72DB4" w:rsidRPr="00CA2606" w:rsidRDefault="00B72DB4" w:rsidP="00B72DB4">
      <w:pPr>
        <w:widowControl w:val="0"/>
        <w:autoSpaceDE w:val="0"/>
        <w:autoSpaceDN w:val="0"/>
        <w:spacing w:after="0" w:line="240" w:lineRule="auto"/>
        <w:ind w:left="567"/>
        <w:rPr>
          <w:rFonts w:ascii="Times New Roman" w:eastAsia="Times New Roman" w:hAnsi="Times New Roman" w:cs="Times New Roman"/>
          <w:caps/>
        </w:rPr>
      </w:pPr>
    </w:p>
    <w:p w:rsidR="00B72DB4" w:rsidRPr="00CA2606" w:rsidRDefault="00B72DB4" w:rsidP="00B72DB4">
      <w:pPr>
        <w:widowControl w:val="0"/>
        <w:autoSpaceDE w:val="0"/>
        <w:autoSpaceDN w:val="0"/>
        <w:spacing w:after="0" w:line="240" w:lineRule="auto"/>
        <w:ind w:left="567"/>
        <w:rPr>
          <w:rFonts w:ascii="Times New Roman" w:eastAsia="Times New Roman" w:hAnsi="Times New Roman" w:cs="Times New Roman"/>
          <w:caps/>
        </w:rPr>
      </w:pPr>
    </w:p>
    <w:p w:rsidR="00B72DB4" w:rsidRPr="00CA2606" w:rsidRDefault="00B72DB4" w:rsidP="00B72DB4">
      <w:pPr>
        <w:widowControl w:val="0"/>
        <w:autoSpaceDE w:val="0"/>
        <w:autoSpaceDN w:val="0"/>
        <w:spacing w:after="0" w:line="240" w:lineRule="auto"/>
        <w:ind w:left="567"/>
        <w:rPr>
          <w:rFonts w:ascii="Times New Roman" w:eastAsia="Times New Roman" w:hAnsi="Times New Roman" w:cs="Times New Roman"/>
          <w:caps/>
        </w:rPr>
      </w:pPr>
    </w:p>
    <w:p w:rsidR="00B72DB4" w:rsidRPr="00CA2606" w:rsidRDefault="00B72DB4" w:rsidP="00B72DB4">
      <w:pPr>
        <w:widowControl w:val="0"/>
        <w:autoSpaceDE w:val="0"/>
        <w:autoSpaceDN w:val="0"/>
        <w:spacing w:after="0" w:line="240" w:lineRule="auto"/>
        <w:ind w:left="1276"/>
        <w:rPr>
          <w:rFonts w:ascii="Times New Roman" w:eastAsia="Times New Roman" w:hAnsi="Times New Roman" w:cs="Times New Roman"/>
        </w:rPr>
      </w:pPr>
      <w:r w:rsidRPr="00CA2606">
        <w:rPr>
          <w:rFonts w:ascii="Times New Roman" w:eastAsia="Times New Roman" w:hAnsi="Times New Roman" w:cs="Times New Roman"/>
        </w:rPr>
        <w:t xml:space="preserve"> «Согласовано»                                                                                      «Утверждаю»                                                                                                                    </w:t>
      </w:r>
    </w:p>
    <w:p w:rsidR="00B72DB4" w:rsidRPr="00CA2606" w:rsidRDefault="00B72DB4" w:rsidP="00B72DB4">
      <w:pPr>
        <w:widowControl w:val="0"/>
        <w:autoSpaceDE w:val="0"/>
        <w:autoSpaceDN w:val="0"/>
        <w:spacing w:after="0" w:line="240" w:lineRule="auto"/>
        <w:ind w:left="1276"/>
        <w:rPr>
          <w:rFonts w:ascii="Times New Roman" w:eastAsia="Times New Roman" w:hAnsi="Times New Roman" w:cs="Times New Roman"/>
        </w:rPr>
      </w:pPr>
      <w:r w:rsidRPr="00CA2606">
        <w:rPr>
          <w:rFonts w:ascii="Times New Roman" w:eastAsia="Times New Roman" w:hAnsi="Times New Roman" w:cs="Times New Roman"/>
        </w:rPr>
        <w:t xml:space="preserve">на заседании                                                                                  директор ______ </w:t>
      </w:r>
      <w:proofErr w:type="spellStart"/>
      <w:r w:rsidRPr="00CA2606">
        <w:rPr>
          <w:rFonts w:ascii="Times New Roman" w:eastAsia="Times New Roman" w:hAnsi="Times New Roman" w:cs="Times New Roman"/>
        </w:rPr>
        <w:t>З.М.Давлетбаев</w:t>
      </w:r>
      <w:proofErr w:type="spellEnd"/>
    </w:p>
    <w:p w:rsidR="00B72DB4" w:rsidRPr="00CA2606" w:rsidRDefault="00B72DB4" w:rsidP="00B72DB4">
      <w:pPr>
        <w:widowControl w:val="0"/>
        <w:autoSpaceDE w:val="0"/>
        <w:autoSpaceDN w:val="0"/>
        <w:spacing w:after="0" w:line="240" w:lineRule="auto"/>
        <w:ind w:left="1276"/>
        <w:rPr>
          <w:rFonts w:ascii="Times New Roman" w:eastAsia="Times New Roman" w:hAnsi="Times New Roman" w:cs="Times New Roman"/>
        </w:rPr>
      </w:pPr>
      <w:proofErr w:type="spellStart"/>
      <w:r w:rsidRPr="00CA2606">
        <w:rPr>
          <w:rFonts w:ascii="Times New Roman" w:eastAsia="Times New Roman" w:hAnsi="Times New Roman" w:cs="Times New Roman"/>
        </w:rPr>
        <w:t>метод</w:t>
      </w:r>
      <w:proofErr w:type="gramStart"/>
      <w:r w:rsidRPr="00CA2606">
        <w:rPr>
          <w:rFonts w:ascii="Times New Roman" w:eastAsia="Times New Roman" w:hAnsi="Times New Roman" w:cs="Times New Roman"/>
        </w:rPr>
        <w:t>.к</w:t>
      </w:r>
      <w:proofErr w:type="gramEnd"/>
      <w:r w:rsidRPr="00CA2606">
        <w:rPr>
          <w:rFonts w:ascii="Times New Roman" w:eastAsia="Times New Roman" w:hAnsi="Times New Roman" w:cs="Times New Roman"/>
        </w:rPr>
        <w:t>омиссии</w:t>
      </w:r>
      <w:proofErr w:type="spellEnd"/>
      <w:r w:rsidRPr="00CA2606">
        <w:rPr>
          <w:rFonts w:ascii="Times New Roman" w:eastAsia="Times New Roman" w:hAnsi="Times New Roman" w:cs="Times New Roman"/>
        </w:rPr>
        <w:t xml:space="preserve">  </w:t>
      </w:r>
    </w:p>
    <w:p w:rsidR="00B72DB4" w:rsidRPr="00CA2606" w:rsidRDefault="00B72DB4" w:rsidP="00B72DB4">
      <w:pPr>
        <w:widowControl w:val="0"/>
        <w:autoSpaceDE w:val="0"/>
        <w:autoSpaceDN w:val="0"/>
        <w:spacing w:after="0" w:line="240" w:lineRule="auto"/>
        <w:ind w:left="1276"/>
        <w:rPr>
          <w:rFonts w:ascii="Times New Roman" w:eastAsia="Times New Roman" w:hAnsi="Times New Roman" w:cs="Times New Roman"/>
          <w:lang w:val="tt-RU"/>
        </w:rPr>
      </w:pPr>
      <w:r w:rsidRPr="00CA2606">
        <w:rPr>
          <w:rFonts w:ascii="Times New Roman" w:eastAsia="Times New Roman" w:hAnsi="Times New Roman" w:cs="Times New Roman"/>
        </w:rPr>
        <w:t xml:space="preserve">пред.______ </w:t>
      </w:r>
      <w:r w:rsidR="001C4FB6">
        <w:rPr>
          <w:rFonts w:ascii="Times New Roman" w:eastAsia="Times New Roman" w:hAnsi="Times New Roman" w:cs="Times New Roman"/>
          <w:lang w:val="tt-RU"/>
        </w:rPr>
        <w:t>Р.Р.Яппарова</w:t>
      </w:r>
      <w:bookmarkStart w:id="0" w:name="_GoBack"/>
      <w:bookmarkEnd w:id="0"/>
    </w:p>
    <w:p w:rsidR="00B72DB4" w:rsidRPr="00CA2606" w:rsidRDefault="00B72DB4" w:rsidP="00B72D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276"/>
        <w:jc w:val="center"/>
        <w:rPr>
          <w:rFonts w:ascii="Times New Roman" w:eastAsia="Times New Roman" w:hAnsi="Times New Roman" w:cs="Times New Roman"/>
          <w:caps/>
        </w:rPr>
      </w:pPr>
    </w:p>
    <w:p w:rsidR="00B72DB4" w:rsidRPr="00CA2606" w:rsidRDefault="00B72DB4" w:rsidP="00B72D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276"/>
        <w:rPr>
          <w:rFonts w:ascii="Times New Roman" w:eastAsia="Times New Roman" w:hAnsi="Times New Roman" w:cs="Times New Roman"/>
          <w:b/>
          <w:caps/>
        </w:rPr>
      </w:pPr>
      <w:r w:rsidRPr="00CA2606">
        <w:rPr>
          <w:rFonts w:ascii="Times New Roman" w:eastAsia="Times New Roman" w:hAnsi="Times New Roman" w:cs="Times New Roman"/>
        </w:rPr>
        <w:t xml:space="preserve">29.08.2025                                                                                           </w:t>
      </w:r>
      <w:r w:rsidRPr="00CA2606">
        <w:rPr>
          <w:rFonts w:ascii="Times New Roman" w:eastAsia="Times New Roman" w:hAnsi="Times New Roman" w:cs="Times New Roman"/>
          <w:b/>
          <w:caps/>
        </w:rPr>
        <w:t xml:space="preserve">           </w:t>
      </w:r>
    </w:p>
    <w:p w:rsidR="00B72DB4" w:rsidRPr="00CA2606" w:rsidRDefault="00B72DB4" w:rsidP="00B72D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276"/>
        <w:jc w:val="center"/>
        <w:rPr>
          <w:rFonts w:ascii="Times New Roman" w:eastAsia="Times New Roman" w:hAnsi="Times New Roman" w:cs="Times New Roman"/>
          <w:b/>
        </w:rPr>
      </w:pPr>
      <w:r w:rsidRPr="00CA2606">
        <w:rPr>
          <w:rFonts w:ascii="Times New Roman" w:eastAsia="Times New Roman" w:hAnsi="Times New Roman" w:cs="Times New Roman"/>
          <w:b/>
        </w:rPr>
        <w:t xml:space="preserve">                                                                                                                                                                                                                                                                                                                                                                                                                                                                                                                                                                                                                                                        </w:t>
      </w:r>
    </w:p>
    <w:p w:rsidR="00B72DB4" w:rsidRPr="00CA2606" w:rsidRDefault="00B72DB4" w:rsidP="00B72D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276"/>
        <w:jc w:val="center"/>
        <w:rPr>
          <w:rFonts w:ascii="Times New Roman" w:eastAsia="Times New Roman" w:hAnsi="Times New Roman" w:cs="Times New Roman"/>
          <w:b/>
        </w:rPr>
      </w:pPr>
    </w:p>
    <w:p w:rsidR="00B72DB4" w:rsidRPr="00CA2606" w:rsidRDefault="00B72DB4" w:rsidP="00B72DB4">
      <w:pPr>
        <w:widowControl w:val="0"/>
        <w:autoSpaceDE w:val="0"/>
        <w:autoSpaceDN w:val="0"/>
        <w:spacing w:after="0" w:line="240" w:lineRule="auto"/>
        <w:ind w:left="1276"/>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before="118" w:after="0" w:line="240" w:lineRule="auto"/>
        <w:rPr>
          <w:rFonts w:ascii="Times New Roman" w:eastAsia="Times New Roman" w:hAnsi="Times New Roman" w:cs="Times New Roman"/>
          <w:sz w:val="28"/>
          <w:szCs w:val="24"/>
        </w:rPr>
      </w:pPr>
    </w:p>
    <w:p w:rsidR="00B72DB4" w:rsidRDefault="00B72DB4" w:rsidP="00B72DB4">
      <w:pPr>
        <w:widowControl w:val="0"/>
        <w:autoSpaceDE w:val="0"/>
        <w:autoSpaceDN w:val="0"/>
        <w:spacing w:after="0" w:line="357" w:lineRule="auto"/>
        <w:ind w:left="429" w:right="437"/>
        <w:jc w:val="center"/>
        <w:rPr>
          <w:rFonts w:ascii="Times New Roman" w:eastAsia="Times New Roman" w:hAnsi="Times New Roman" w:cs="Times New Roman"/>
          <w:b/>
          <w:sz w:val="28"/>
        </w:rPr>
      </w:pPr>
      <w:r w:rsidRPr="00CA2606">
        <w:rPr>
          <w:rFonts w:ascii="Times New Roman" w:eastAsia="Times New Roman" w:hAnsi="Times New Roman" w:cs="Times New Roman"/>
          <w:b/>
          <w:sz w:val="28"/>
        </w:rPr>
        <w:t>РАБОЧАЯ</w:t>
      </w:r>
      <w:r w:rsidRPr="00CA2606">
        <w:rPr>
          <w:rFonts w:ascii="Times New Roman" w:eastAsia="Times New Roman" w:hAnsi="Times New Roman" w:cs="Times New Roman"/>
          <w:b/>
          <w:spacing w:val="-12"/>
          <w:sz w:val="28"/>
        </w:rPr>
        <w:t xml:space="preserve"> </w:t>
      </w:r>
      <w:r w:rsidRPr="00CA2606">
        <w:rPr>
          <w:rFonts w:ascii="Times New Roman" w:eastAsia="Times New Roman" w:hAnsi="Times New Roman" w:cs="Times New Roman"/>
          <w:b/>
          <w:sz w:val="28"/>
        </w:rPr>
        <w:t>ПРОГРАММА</w:t>
      </w:r>
      <w:r w:rsidRPr="00CA2606">
        <w:rPr>
          <w:rFonts w:ascii="Times New Roman" w:eastAsia="Times New Roman" w:hAnsi="Times New Roman" w:cs="Times New Roman"/>
          <w:b/>
          <w:spacing w:val="-13"/>
          <w:sz w:val="28"/>
        </w:rPr>
        <w:t xml:space="preserve"> </w:t>
      </w:r>
      <w:r w:rsidRPr="00CA2606">
        <w:rPr>
          <w:rFonts w:ascii="Times New Roman" w:eastAsia="Times New Roman" w:hAnsi="Times New Roman" w:cs="Times New Roman"/>
          <w:b/>
          <w:sz w:val="28"/>
        </w:rPr>
        <w:t>ОБЩЕОБРАЗОВАТЕЛЬНОЙ</w:t>
      </w:r>
      <w:r w:rsidRPr="00CA2606">
        <w:rPr>
          <w:rFonts w:ascii="Times New Roman" w:eastAsia="Times New Roman" w:hAnsi="Times New Roman" w:cs="Times New Roman"/>
          <w:b/>
          <w:spacing w:val="-14"/>
          <w:sz w:val="28"/>
        </w:rPr>
        <w:t xml:space="preserve"> </w:t>
      </w:r>
      <w:r>
        <w:rPr>
          <w:rFonts w:ascii="Times New Roman" w:eastAsia="Times New Roman" w:hAnsi="Times New Roman" w:cs="Times New Roman"/>
          <w:b/>
          <w:sz w:val="28"/>
        </w:rPr>
        <w:t xml:space="preserve">ДИСЦИПЛИНЫ </w:t>
      </w:r>
    </w:p>
    <w:p w:rsidR="00B72DB4" w:rsidRPr="00CA2606" w:rsidRDefault="00B72DB4" w:rsidP="00B72DB4">
      <w:pPr>
        <w:widowControl w:val="0"/>
        <w:autoSpaceDE w:val="0"/>
        <w:autoSpaceDN w:val="0"/>
        <w:spacing w:after="0" w:line="357" w:lineRule="auto"/>
        <w:ind w:left="429" w:right="437"/>
        <w:jc w:val="center"/>
        <w:rPr>
          <w:rFonts w:ascii="Times New Roman" w:eastAsia="Times New Roman" w:hAnsi="Times New Roman" w:cs="Times New Roman"/>
          <w:b/>
          <w:sz w:val="28"/>
        </w:rPr>
      </w:pPr>
      <w:r>
        <w:rPr>
          <w:rFonts w:ascii="Times New Roman" w:eastAsia="Times New Roman" w:hAnsi="Times New Roman" w:cs="Times New Roman"/>
          <w:b/>
          <w:sz w:val="28"/>
        </w:rPr>
        <w:t>ОД.12 ХИМИЯ</w:t>
      </w:r>
    </w:p>
    <w:p w:rsidR="00B72DB4" w:rsidRPr="00CA2606" w:rsidRDefault="00B72DB4" w:rsidP="00B72DB4">
      <w:pPr>
        <w:widowControl w:val="0"/>
        <w:autoSpaceDE w:val="0"/>
        <w:autoSpaceDN w:val="0"/>
        <w:spacing w:before="1" w:after="0" w:line="240" w:lineRule="auto"/>
        <w:ind w:left="2038" w:right="1395" w:hanging="649"/>
        <w:rPr>
          <w:rFonts w:ascii="Times New Roman" w:eastAsia="Times New Roman" w:hAnsi="Times New Roman" w:cs="Times New Roman"/>
          <w:sz w:val="28"/>
        </w:rPr>
      </w:pPr>
      <w:r w:rsidRPr="00CA2606">
        <w:rPr>
          <w:rFonts w:ascii="Times New Roman" w:eastAsia="Times New Roman" w:hAnsi="Times New Roman" w:cs="Times New Roman"/>
          <w:sz w:val="28"/>
        </w:rPr>
        <w:t>по</w:t>
      </w:r>
      <w:r w:rsidRPr="00CA2606">
        <w:rPr>
          <w:rFonts w:ascii="Times New Roman" w:eastAsia="Times New Roman" w:hAnsi="Times New Roman" w:cs="Times New Roman"/>
          <w:spacing w:val="-8"/>
          <w:sz w:val="28"/>
        </w:rPr>
        <w:t xml:space="preserve"> </w:t>
      </w:r>
      <w:r w:rsidRPr="00CA2606">
        <w:rPr>
          <w:rFonts w:ascii="Times New Roman" w:eastAsia="Times New Roman" w:hAnsi="Times New Roman" w:cs="Times New Roman"/>
          <w:sz w:val="28"/>
        </w:rPr>
        <w:t>программе</w:t>
      </w:r>
      <w:r w:rsidRPr="00CA2606">
        <w:rPr>
          <w:rFonts w:ascii="Times New Roman" w:eastAsia="Times New Roman" w:hAnsi="Times New Roman" w:cs="Times New Roman"/>
          <w:spacing w:val="-7"/>
          <w:sz w:val="28"/>
        </w:rPr>
        <w:t xml:space="preserve"> </w:t>
      </w:r>
      <w:r w:rsidRPr="00CA2606">
        <w:rPr>
          <w:rFonts w:ascii="Times New Roman" w:eastAsia="Times New Roman" w:hAnsi="Times New Roman" w:cs="Times New Roman"/>
          <w:sz w:val="28"/>
        </w:rPr>
        <w:t>подготовки</w:t>
      </w:r>
      <w:r w:rsidRPr="00CA2606">
        <w:rPr>
          <w:rFonts w:ascii="Times New Roman" w:eastAsia="Times New Roman" w:hAnsi="Times New Roman" w:cs="Times New Roman"/>
          <w:spacing w:val="-8"/>
          <w:sz w:val="28"/>
        </w:rPr>
        <w:t xml:space="preserve"> </w:t>
      </w:r>
      <w:r w:rsidRPr="00CA2606">
        <w:rPr>
          <w:rFonts w:ascii="Times New Roman" w:eastAsia="Times New Roman" w:hAnsi="Times New Roman" w:cs="Times New Roman"/>
          <w:sz w:val="28"/>
        </w:rPr>
        <w:t>квалифицированных</w:t>
      </w:r>
      <w:r w:rsidRPr="00CA2606">
        <w:rPr>
          <w:rFonts w:ascii="Times New Roman" w:eastAsia="Times New Roman" w:hAnsi="Times New Roman" w:cs="Times New Roman"/>
          <w:spacing w:val="-12"/>
          <w:sz w:val="28"/>
        </w:rPr>
        <w:t xml:space="preserve"> </w:t>
      </w:r>
      <w:r w:rsidRPr="00CA2606">
        <w:rPr>
          <w:rFonts w:ascii="Times New Roman" w:eastAsia="Times New Roman" w:hAnsi="Times New Roman" w:cs="Times New Roman"/>
          <w:sz w:val="28"/>
        </w:rPr>
        <w:t>рабочих,</w:t>
      </w:r>
      <w:r w:rsidRPr="00CA2606">
        <w:rPr>
          <w:rFonts w:ascii="Times New Roman" w:eastAsia="Times New Roman" w:hAnsi="Times New Roman" w:cs="Times New Roman"/>
          <w:spacing w:val="-6"/>
          <w:sz w:val="28"/>
        </w:rPr>
        <w:t xml:space="preserve"> </w:t>
      </w:r>
      <w:r w:rsidRPr="00CA2606">
        <w:rPr>
          <w:rFonts w:ascii="Times New Roman" w:eastAsia="Times New Roman" w:hAnsi="Times New Roman" w:cs="Times New Roman"/>
          <w:sz w:val="28"/>
        </w:rPr>
        <w:t>служащих по профессии среднего профессионального образования</w:t>
      </w:r>
    </w:p>
    <w:p w:rsidR="00B72DB4" w:rsidRPr="00CA2606" w:rsidRDefault="00A610FA" w:rsidP="00B72DB4">
      <w:pPr>
        <w:widowControl w:val="0"/>
        <w:autoSpaceDE w:val="0"/>
        <w:autoSpaceDN w:val="0"/>
        <w:spacing w:after="0" w:line="321" w:lineRule="exact"/>
        <w:ind w:left="4281"/>
        <w:rPr>
          <w:rFonts w:ascii="Times New Roman" w:eastAsia="Times New Roman" w:hAnsi="Times New Roman" w:cs="Times New Roman"/>
          <w:sz w:val="28"/>
        </w:rPr>
      </w:pPr>
      <w:r>
        <w:rPr>
          <w:rFonts w:ascii="Times New Roman" w:eastAsia="Times New Roman" w:hAnsi="Times New Roman" w:cs="Times New Roman"/>
          <w:sz w:val="28"/>
        </w:rPr>
        <w:t>15.01.0</w:t>
      </w:r>
      <w:r w:rsidR="00B72DB4" w:rsidRPr="00CA2606">
        <w:rPr>
          <w:rFonts w:ascii="Times New Roman" w:eastAsia="Times New Roman" w:hAnsi="Times New Roman" w:cs="Times New Roman"/>
          <w:sz w:val="28"/>
        </w:rPr>
        <w:t>5.</w:t>
      </w:r>
      <w:r w:rsidR="00B72DB4" w:rsidRPr="00CA2606">
        <w:rPr>
          <w:rFonts w:ascii="Times New Roman" w:eastAsia="Times New Roman" w:hAnsi="Times New Roman" w:cs="Times New Roman"/>
          <w:spacing w:val="68"/>
          <w:sz w:val="28"/>
        </w:rPr>
        <w:t xml:space="preserve"> </w:t>
      </w:r>
      <w:r w:rsidR="00B72DB4" w:rsidRPr="00CA2606">
        <w:rPr>
          <w:rFonts w:ascii="Times New Roman" w:eastAsia="Times New Roman" w:hAnsi="Times New Roman" w:cs="Times New Roman"/>
          <w:spacing w:val="-2"/>
          <w:sz w:val="28"/>
        </w:rPr>
        <w:t>Сварщик</w:t>
      </w: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before="134"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before="134"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before="134"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before="134"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before="134" w:after="0" w:line="240" w:lineRule="auto"/>
        <w:rPr>
          <w:rFonts w:ascii="Times New Roman" w:eastAsia="Times New Roman" w:hAnsi="Times New Roman" w:cs="Times New Roman"/>
          <w:sz w:val="28"/>
          <w:szCs w:val="24"/>
        </w:rPr>
      </w:pPr>
    </w:p>
    <w:p w:rsidR="00B72DB4" w:rsidRPr="00CA2606" w:rsidRDefault="00B72DB4" w:rsidP="00B72DB4">
      <w:pPr>
        <w:widowControl w:val="0"/>
        <w:autoSpaceDE w:val="0"/>
        <w:autoSpaceDN w:val="0"/>
        <w:spacing w:after="0" w:line="240" w:lineRule="auto"/>
        <w:ind w:left="441" w:right="437"/>
        <w:jc w:val="center"/>
        <w:rPr>
          <w:rFonts w:ascii="Times New Roman" w:eastAsia="Times New Roman" w:hAnsi="Times New Roman" w:cs="Times New Roman"/>
          <w:sz w:val="28"/>
        </w:rPr>
      </w:pPr>
      <w:r w:rsidRPr="00CA2606">
        <w:rPr>
          <w:rFonts w:ascii="Times New Roman" w:eastAsia="Times New Roman" w:hAnsi="Times New Roman" w:cs="Times New Roman"/>
          <w:sz w:val="28"/>
        </w:rPr>
        <w:t>Арск,</w:t>
      </w:r>
      <w:r w:rsidRPr="00CA2606">
        <w:rPr>
          <w:rFonts w:ascii="Times New Roman" w:eastAsia="Times New Roman" w:hAnsi="Times New Roman" w:cs="Times New Roman"/>
          <w:spacing w:val="-5"/>
          <w:sz w:val="28"/>
        </w:rPr>
        <w:t xml:space="preserve"> </w:t>
      </w:r>
      <w:r w:rsidRPr="00CA2606">
        <w:rPr>
          <w:rFonts w:ascii="Times New Roman" w:eastAsia="Times New Roman" w:hAnsi="Times New Roman" w:cs="Times New Roman"/>
          <w:sz w:val="28"/>
        </w:rPr>
        <w:t>2025</w:t>
      </w:r>
      <w:r w:rsidRPr="00CA2606">
        <w:rPr>
          <w:rFonts w:ascii="Times New Roman" w:eastAsia="Times New Roman" w:hAnsi="Times New Roman" w:cs="Times New Roman"/>
          <w:spacing w:val="-7"/>
          <w:sz w:val="28"/>
        </w:rPr>
        <w:t xml:space="preserve"> </w:t>
      </w:r>
      <w:r w:rsidRPr="00CA2606">
        <w:rPr>
          <w:rFonts w:ascii="Times New Roman" w:eastAsia="Times New Roman" w:hAnsi="Times New Roman" w:cs="Times New Roman"/>
          <w:spacing w:val="-5"/>
          <w:sz w:val="28"/>
        </w:rPr>
        <w:t>г.</w:t>
      </w:r>
    </w:p>
    <w:p w:rsidR="00B72DB4" w:rsidRPr="00CA2606" w:rsidRDefault="00B72DB4" w:rsidP="00B72DB4">
      <w:pPr>
        <w:widowControl w:val="0"/>
        <w:autoSpaceDE w:val="0"/>
        <w:autoSpaceDN w:val="0"/>
        <w:spacing w:after="0" w:line="240" w:lineRule="auto"/>
        <w:jc w:val="center"/>
        <w:rPr>
          <w:rFonts w:ascii="Times New Roman" w:eastAsia="Times New Roman" w:hAnsi="Times New Roman" w:cs="Times New Roman"/>
          <w:sz w:val="28"/>
        </w:rPr>
        <w:sectPr w:rsidR="00B72DB4" w:rsidRPr="00CA2606" w:rsidSect="00B07DC7">
          <w:pgSz w:w="11910" w:h="16840"/>
          <w:pgMar w:top="760" w:right="425" w:bottom="280" w:left="425" w:header="720" w:footer="720" w:gutter="0"/>
          <w:cols w:space="720"/>
        </w:sectPr>
      </w:pPr>
    </w:p>
    <w:p w:rsidR="00B72DB4" w:rsidRPr="00CA2606" w:rsidRDefault="00B72DB4" w:rsidP="00B72DB4">
      <w:pPr>
        <w:widowControl w:val="0"/>
        <w:autoSpaceDE w:val="0"/>
        <w:autoSpaceDN w:val="0"/>
        <w:spacing w:before="63" w:after="0" w:line="240" w:lineRule="auto"/>
        <w:ind w:left="847"/>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lastRenderedPageBreak/>
        <w:t>Рабочая</w:t>
      </w:r>
      <w:r w:rsidRPr="00CA2606">
        <w:rPr>
          <w:rFonts w:ascii="Times New Roman" w:eastAsia="Times New Roman" w:hAnsi="Times New Roman" w:cs="Times New Roman"/>
          <w:spacing w:val="-2"/>
          <w:sz w:val="24"/>
          <w:szCs w:val="24"/>
        </w:rPr>
        <w:t xml:space="preserve"> </w:t>
      </w:r>
      <w:r w:rsidRPr="00CA2606">
        <w:rPr>
          <w:rFonts w:ascii="Times New Roman" w:eastAsia="Times New Roman" w:hAnsi="Times New Roman" w:cs="Times New Roman"/>
          <w:sz w:val="24"/>
          <w:szCs w:val="24"/>
        </w:rPr>
        <w:t>программа</w:t>
      </w:r>
      <w:r w:rsidRPr="00CA2606">
        <w:rPr>
          <w:rFonts w:ascii="Times New Roman" w:eastAsia="Times New Roman" w:hAnsi="Times New Roman" w:cs="Times New Roman"/>
          <w:spacing w:val="-2"/>
          <w:sz w:val="24"/>
          <w:szCs w:val="24"/>
        </w:rPr>
        <w:t xml:space="preserve"> </w:t>
      </w:r>
      <w:r w:rsidRPr="00CA2606">
        <w:rPr>
          <w:rFonts w:ascii="Times New Roman" w:eastAsia="Times New Roman" w:hAnsi="Times New Roman" w:cs="Times New Roman"/>
          <w:sz w:val="24"/>
          <w:szCs w:val="24"/>
        </w:rPr>
        <w:t>разработана</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на</w:t>
      </w:r>
      <w:r w:rsidRPr="00CA2606">
        <w:rPr>
          <w:rFonts w:ascii="Times New Roman" w:eastAsia="Times New Roman" w:hAnsi="Times New Roman" w:cs="Times New Roman"/>
          <w:spacing w:val="-2"/>
          <w:sz w:val="24"/>
          <w:szCs w:val="24"/>
        </w:rPr>
        <w:t xml:space="preserve"> основе:</w:t>
      </w:r>
    </w:p>
    <w:p w:rsidR="00B72DB4" w:rsidRPr="00CA2606" w:rsidRDefault="00B72DB4" w:rsidP="00B72DB4">
      <w:pPr>
        <w:widowControl w:val="0"/>
        <w:numPr>
          <w:ilvl w:val="0"/>
          <w:numId w:val="1"/>
        </w:numPr>
        <w:tabs>
          <w:tab w:val="left" w:pos="1057"/>
        </w:tabs>
        <w:autoSpaceDE w:val="0"/>
        <w:autoSpaceDN w:val="0"/>
        <w:spacing w:before="41" w:after="0" w:line="278" w:lineRule="auto"/>
        <w:ind w:right="14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 (Зарегистрирован в Минюсте России 7 июня 2012 г. N 24480);</w:t>
      </w:r>
    </w:p>
    <w:p w:rsidR="00B72DB4" w:rsidRPr="00CA2606" w:rsidRDefault="00B72DB4" w:rsidP="00B72DB4">
      <w:pPr>
        <w:widowControl w:val="0"/>
        <w:autoSpaceDE w:val="0"/>
        <w:autoSpaceDN w:val="0"/>
        <w:spacing w:after="0"/>
        <w:ind w:left="141" w:right="146" w:firstLine="706"/>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-Приказа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приказом</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Министерства</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образования</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науки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Российской</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Федерации</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от</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17.05.2012г.</w:t>
      </w:r>
    </w:p>
    <w:p w:rsidR="00B72DB4" w:rsidRPr="00CA2606" w:rsidRDefault="00B72DB4" w:rsidP="00B72DB4">
      <w:pPr>
        <w:widowControl w:val="0"/>
        <w:autoSpaceDE w:val="0"/>
        <w:autoSpaceDN w:val="0"/>
        <w:spacing w:after="0" w:line="275" w:lineRule="exact"/>
        <w:ind w:left="141"/>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№413»</w:t>
      </w:r>
      <w:r w:rsidRPr="00CA2606">
        <w:rPr>
          <w:rFonts w:ascii="Times New Roman" w:eastAsia="Times New Roman" w:hAnsi="Times New Roman" w:cs="Times New Roman"/>
          <w:spacing w:val="-9"/>
          <w:sz w:val="24"/>
          <w:szCs w:val="24"/>
        </w:rPr>
        <w:t xml:space="preserve"> </w:t>
      </w:r>
      <w:r w:rsidRPr="00CA2606">
        <w:rPr>
          <w:rFonts w:ascii="Times New Roman" w:eastAsia="Times New Roman" w:hAnsi="Times New Roman" w:cs="Times New Roman"/>
          <w:sz w:val="24"/>
          <w:szCs w:val="24"/>
        </w:rPr>
        <w:t>(Зарегистрировано</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в</w:t>
      </w:r>
      <w:r w:rsidRPr="00CA2606">
        <w:rPr>
          <w:rFonts w:ascii="Times New Roman" w:eastAsia="Times New Roman" w:hAnsi="Times New Roman" w:cs="Times New Roman"/>
          <w:spacing w:val="-4"/>
          <w:sz w:val="24"/>
          <w:szCs w:val="24"/>
        </w:rPr>
        <w:t xml:space="preserve"> </w:t>
      </w:r>
      <w:r w:rsidRPr="00CA2606">
        <w:rPr>
          <w:rFonts w:ascii="Times New Roman" w:eastAsia="Times New Roman" w:hAnsi="Times New Roman" w:cs="Times New Roman"/>
          <w:sz w:val="24"/>
          <w:szCs w:val="24"/>
        </w:rPr>
        <w:t>Министерстве</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юстиции</w:t>
      </w:r>
      <w:r w:rsidRPr="00CA2606">
        <w:rPr>
          <w:rFonts w:ascii="Times New Roman" w:eastAsia="Times New Roman" w:hAnsi="Times New Roman" w:cs="Times New Roman"/>
          <w:spacing w:val="-5"/>
          <w:sz w:val="24"/>
          <w:szCs w:val="24"/>
        </w:rPr>
        <w:t xml:space="preserve"> </w:t>
      </w:r>
      <w:r w:rsidRPr="00CA2606">
        <w:rPr>
          <w:rFonts w:ascii="Times New Roman" w:eastAsia="Times New Roman" w:hAnsi="Times New Roman" w:cs="Times New Roman"/>
          <w:sz w:val="24"/>
          <w:szCs w:val="24"/>
        </w:rPr>
        <w:t>Российской</w:t>
      </w:r>
      <w:r w:rsidRPr="00CA2606">
        <w:rPr>
          <w:rFonts w:ascii="Times New Roman" w:eastAsia="Times New Roman" w:hAnsi="Times New Roman" w:cs="Times New Roman"/>
          <w:spacing w:val="-5"/>
          <w:sz w:val="24"/>
          <w:szCs w:val="24"/>
        </w:rPr>
        <w:t xml:space="preserve"> </w:t>
      </w:r>
      <w:r w:rsidRPr="00CA2606">
        <w:rPr>
          <w:rFonts w:ascii="Times New Roman" w:eastAsia="Times New Roman" w:hAnsi="Times New Roman" w:cs="Times New Roman"/>
          <w:sz w:val="24"/>
          <w:szCs w:val="24"/>
        </w:rPr>
        <w:t>Федерации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12.09.2022</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 xml:space="preserve">№ </w:t>
      </w:r>
      <w:r w:rsidRPr="00CA2606">
        <w:rPr>
          <w:rFonts w:ascii="Times New Roman" w:eastAsia="Times New Roman" w:hAnsi="Times New Roman" w:cs="Times New Roman"/>
          <w:spacing w:val="-2"/>
          <w:sz w:val="24"/>
          <w:szCs w:val="24"/>
        </w:rPr>
        <w:t>70034)</w:t>
      </w:r>
    </w:p>
    <w:p w:rsidR="00B72DB4" w:rsidRPr="00CA2606" w:rsidRDefault="00B72DB4" w:rsidP="00B72DB4">
      <w:pPr>
        <w:widowControl w:val="0"/>
        <w:numPr>
          <w:ilvl w:val="0"/>
          <w:numId w:val="1"/>
        </w:numPr>
        <w:tabs>
          <w:tab w:val="left" w:pos="1345"/>
        </w:tabs>
        <w:autoSpaceDE w:val="0"/>
        <w:autoSpaceDN w:val="0"/>
        <w:spacing w:before="36" w:after="0" w:line="240" w:lineRule="auto"/>
        <w:ind w:right="13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Федеральной основной общеобразовательной программы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w:t>
      </w:r>
      <w:r w:rsidRPr="00CA2606">
        <w:rPr>
          <w:rFonts w:ascii="Times New Roman" w:eastAsia="Times New Roman" w:hAnsi="Times New Roman" w:cs="Times New Roman"/>
          <w:spacing w:val="40"/>
          <w:sz w:val="24"/>
        </w:rPr>
        <w:t xml:space="preserve"> </w:t>
      </w:r>
      <w:r w:rsidRPr="00CA2606">
        <w:rPr>
          <w:rFonts w:ascii="Times New Roman" w:eastAsia="Times New Roman" w:hAnsi="Times New Roman" w:cs="Times New Roman"/>
          <w:sz w:val="24"/>
        </w:rPr>
        <w:t>(Зарегистрирован 22.12.2022 г. № 71763);</w:t>
      </w:r>
    </w:p>
    <w:p w:rsidR="00B72DB4" w:rsidRPr="00CA2606" w:rsidRDefault="00B72DB4" w:rsidP="00B72DB4">
      <w:pPr>
        <w:widowControl w:val="0"/>
        <w:numPr>
          <w:ilvl w:val="0"/>
          <w:numId w:val="1"/>
        </w:numPr>
        <w:tabs>
          <w:tab w:val="left" w:pos="1066"/>
        </w:tabs>
        <w:autoSpaceDE w:val="0"/>
        <w:autoSpaceDN w:val="0"/>
        <w:spacing w:before="3" w:after="0" w:line="240" w:lineRule="auto"/>
        <w:ind w:right="138" w:firstLine="682"/>
        <w:jc w:val="both"/>
        <w:rPr>
          <w:rFonts w:ascii="Times New Roman" w:eastAsia="Times New Roman" w:hAnsi="Times New Roman" w:cs="Times New Roman"/>
          <w:sz w:val="24"/>
        </w:rPr>
      </w:pPr>
      <w:r w:rsidRPr="00CA2606">
        <w:rPr>
          <w:rFonts w:ascii="Times New Roman" w:eastAsia="Times New Roman" w:hAnsi="Times New Roman" w:cs="Times New Roman"/>
          <w:sz w:val="24"/>
        </w:rPr>
        <w:t xml:space="preserve">Федерального государственного образовательного стандарта среднего профессионального образования по специальности 15.01.05. Сварщик, утвержденного Приказом </w:t>
      </w:r>
      <w:proofErr w:type="spellStart"/>
      <w:r w:rsidRPr="00CA2606">
        <w:rPr>
          <w:rFonts w:ascii="Times New Roman" w:eastAsia="Times New Roman" w:hAnsi="Times New Roman" w:cs="Times New Roman"/>
          <w:sz w:val="24"/>
        </w:rPr>
        <w:t>Минпросвещения</w:t>
      </w:r>
      <w:proofErr w:type="spellEnd"/>
      <w:r w:rsidRPr="00CA2606">
        <w:rPr>
          <w:rFonts w:ascii="Times New Roman" w:eastAsia="Times New Roman" w:hAnsi="Times New Roman" w:cs="Times New Roman"/>
          <w:sz w:val="24"/>
        </w:rPr>
        <w:t xml:space="preserve"> России</w:t>
      </w:r>
      <w:r w:rsidRPr="00CA2606">
        <w:rPr>
          <w:rFonts w:ascii="Times New Roman" w:eastAsia="Times New Roman" w:hAnsi="Times New Roman" w:cs="Times New Roman"/>
          <w:spacing w:val="40"/>
          <w:sz w:val="24"/>
        </w:rPr>
        <w:t xml:space="preserve"> </w:t>
      </w:r>
      <w:r w:rsidRPr="00CA2606">
        <w:rPr>
          <w:rFonts w:ascii="Times New Roman" w:eastAsia="Times New Roman" w:hAnsi="Times New Roman" w:cs="Times New Roman"/>
          <w:sz w:val="24"/>
        </w:rPr>
        <w:t>от 11 января 2018 г. № 25</w:t>
      </w:r>
    </w:p>
    <w:p w:rsidR="00B72DB4" w:rsidRPr="00CA2606" w:rsidRDefault="00B72DB4" w:rsidP="00B72DB4">
      <w:pPr>
        <w:widowControl w:val="0"/>
        <w:numPr>
          <w:ilvl w:val="0"/>
          <w:numId w:val="1"/>
        </w:numPr>
        <w:tabs>
          <w:tab w:val="left" w:pos="1033"/>
        </w:tabs>
        <w:autoSpaceDE w:val="0"/>
        <w:autoSpaceDN w:val="0"/>
        <w:spacing w:after="0" w:line="240" w:lineRule="auto"/>
        <w:ind w:right="137"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основной профессиональной образовательной программы по профессии 15.01.05. Сварщик , 2025 г.;</w:t>
      </w:r>
    </w:p>
    <w:p w:rsidR="00B72DB4" w:rsidRPr="00CA2606" w:rsidRDefault="00B72DB4" w:rsidP="00B72DB4">
      <w:pPr>
        <w:widowControl w:val="0"/>
        <w:numPr>
          <w:ilvl w:val="0"/>
          <w:numId w:val="1"/>
        </w:numPr>
        <w:tabs>
          <w:tab w:val="left" w:pos="1047"/>
        </w:tabs>
        <w:autoSpaceDE w:val="0"/>
        <w:autoSpaceDN w:val="0"/>
        <w:spacing w:after="0" w:line="278" w:lineRule="auto"/>
        <w:ind w:right="143" w:firstLine="706"/>
        <w:jc w:val="both"/>
        <w:rPr>
          <w:rFonts w:ascii="Times New Roman" w:eastAsia="Times New Roman" w:hAnsi="Times New Roman" w:cs="Times New Roman"/>
          <w:sz w:val="24"/>
        </w:rPr>
      </w:pPr>
      <w:r w:rsidRPr="00CA2606">
        <w:rPr>
          <w:rFonts w:ascii="Times New Roman" w:eastAsia="Times New Roman" w:hAnsi="Times New Roman" w:cs="Times New Roman"/>
          <w:sz w:val="24"/>
        </w:rPr>
        <w:t xml:space="preserve">примерной рабочей программы общеобразовательной дисциплины </w:t>
      </w:r>
      <w:r w:rsidRPr="00CA26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Химия</w:t>
      </w:r>
      <w:r w:rsidRPr="00CA2606">
        <w:rPr>
          <w:rFonts w:ascii="Times New Roman" w:eastAsia="Times New Roman" w:hAnsi="Times New Roman" w:cs="Times New Roman"/>
          <w:sz w:val="24"/>
          <w:szCs w:val="24"/>
        </w:rPr>
        <w:t xml:space="preserve"> </w:t>
      </w:r>
      <w:r w:rsidRPr="00CA2606">
        <w:rPr>
          <w:rFonts w:ascii="Times New Roman" w:eastAsia="Times New Roman" w:hAnsi="Times New Roman" w:cs="Times New Roman"/>
          <w:sz w:val="24"/>
        </w:rPr>
        <w:t>для профессиональных образовательных организаций, разработанной ФГБОУ ДПО «Институт развития профессионального образования», 2022 год;</w:t>
      </w:r>
    </w:p>
    <w:p w:rsidR="00B72DB4" w:rsidRPr="00CA2606" w:rsidRDefault="00B72DB4" w:rsidP="00B72DB4">
      <w:pPr>
        <w:widowControl w:val="0"/>
        <w:numPr>
          <w:ilvl w:val="0"/>
          <w:numId w:val="1"/>
        </w:numPr>
        <w:tabs>
          <w:tab w:val="left" w:pos="990"/>
        </w:tabs>
        <w:autoSpaceDE w:val="0"/>
        <w:autoSpaceDN w:val="0"/>
        <w:spacing w:after="0" w:line="271" w:lineRule="exact"/>
        <w:ind w:left="990" w:hanging="143"/>
        <w:jc w:val="both"/>
        <w:rPr>
          <w:rFonts w:ascii="Times New Roman" w:eastAsia="Times New Roman" w:hAnsi="Times New Roman" w:cs="Times New Roman"/>
          <w:sz w:val="24"/>
        </w:rPr>
      </w:pPr>
      <w:r w:rsidRPr="00CA2606">
        <w:rPr>
          <w:rFonts w:ascii="Times New Roman" w:eastAsia="Times New Roman" w:hAnsi="Times New Roman" w:cs="Times New Roman"/>
          <w:sz w:val="24"/>
        </w:rPr>
        <w:t>рабочей</w:t>
      </w:r>
      <w:r w:rsidRPr="00CA2606">
        <w:rPr>
          <w:rFonts w:ascii="Times New Roman" w:eastAsia="Times New Roman" w:hAnsi="Times New Roman" w:cs="Times New Roman"/>
          <w:spacing w:val="-5"/>
          <w:sz w:val="24"/>
        </w:rPr>
        <w:t xml:space="preserve"> </w:t>
      </w:r>
      <w:r w:rsidRPr="00CA2606">
        <w:rPr>
          <w:rFonts w:ascii="Times New Roman" w:eastAsia="Times New Roman" w:hAnsi="Times New Roman" w:cs="Times New Roman"/>
          <w:sz w:val="24"/>
        </w:rPr>
        <w:t>программы</w:t>
      </w:r>
      <w:r w:rsidRPr="00CA2606">
        <w:rPr>
          <w:rFonts w:ascii="Times New Roman" w:eastAsia="Times New Roman" w:hAnsi="Times New Roman" w:cs="Times New Roman"/>
          <w:spacing w:val="-4"/>
          <w:sz w:val="24"/>
        </w:rPr>
        <w:t xml:space="preserve"> </w:t>
      </w:r>
      <w:r w:rsidRPr="00CA2606">
        <w:rPr>
          <w:rFonts w:ascii="Times New Roman" w:eastAsia="Times New Roman" w:hAnsi="Times New Roman" w:cs="Times New Roman"/>
          <w:sz w:val="24"/>
        </w:rPr>
        <w:t>воспитания</w:t>
      </w:r>
      <w:r w:rsidRPr="00CA2606">
        <w:rPr>
          <w:rFonts w:ascii="Times New Roman" w:eastAsia="Times New Roman" w:hAnsi="Times New Roman" w:cs="Times New Roman"/>
          <w:spacing w:val="-6"/>
          <w:sz w:val="24"/>
        </w:rPr>
        <w:t xml:space="preserve"> </w:t>
      </w:r>
      <w:r w:rsidRPr="00CA2606">
        <w:rPr>
          <w:rFonts w:ascii="Times New Roman" w:eastAsia="Times New Roman" w:hAnsi="Times New Roman" w:cs="Times New Roman"/>
          <w:sz w:val="24"/>
        </w:rPr>
        <w:t>по</w:t>
      </w:r>
      <w:r w:rsidRPr="00CA2606">
        <w:rPr>
          <w:rFonts w:ascii="Times New Roman" w:eastAsia="Times New Roman" w:hAnsi="Times New Roman" w:cs="Times New Roman"/>
          <w:spacing w:val="-1"/>
          <w:sz w:val="24"/>
        </w:rPr>
        <w:t xml:space="preserve"> </w:t>
      </w:r>
      <w:r w:rsidRPr="00CA2606">
        <w:rPr>
          <w:rFonts w:ascii="Times New Roman" w:eastAsia="Times New Roman" w:hAnsi="Times New Roman" w:cs="Times New Roman"/>
          <w:sz w:val="24"/>
        </w:rPr>
        <w:t>профессии</w:t>
      </w:r>
      <w:r w:rsidRPr="00CA2606">
        <w:rPr>
          <w:rFonts w:ascii="Times New Roman" w:eastAsia="Times New Roman" w:hAnsi="Times New Roman" w:cs="Times New Roman"/>
          <w:spacing w:val="5"/>
          <w:sz w:val="24"/>
        </w:rPr>
        <w:t xml:space="preserve"> </w:t>
      </w:r>
      <w:r w:rsidRPr="00CA2606">
        <w:rPr>
          <w:rFonts w:ascii="Times New Roman" w:eastAsia="Times New Roman" w:hAnsi="Times New Roman" w:cs="Times New Roman"/>
          <w:sz w:val="24"/>
        </w:rPr>
        <w:t>15.01.05.</w:t>
      </w:r>
      <w:r w:rsidRPr="00CA2606">
        <w:rPr>
          <w:rFonts w:ascii="Times New Roman" w:eastAsia="Times New Roman" w:hAnsi="Times New Roman" w:cs="Times New Roman"/>
          <w:spacing w:val="-4"/>
          <w:sz w:val="24"/>
        </w:rPr>
        <w:t xml:space="preserve"> </w:t>
      </w:r>
      <w:r w:rsidRPr="00CA2606">
        <w:rPr>
          <w:rFonts w:ascii="Times New Roman" w:eastAsia="Times New Roman" w:hAnsi="Times New Roman" w:cs="Times New Roman"/>
          <w:sz w:val="24"/>
        </w:rPr>
        <w:t>Сварщик,</w:t>
      </w:r>
      <w:r w:rsidRPr="00CA2606">
        <w:rPr>
          <w:rFonts w:ascii="Times New Roman" w:eastAsia="Times New Roman" w:hAnsi="Times New Roman" w:cs="Times New Roman"/>
          <w:spacing w:val="-1"/>
          <w:sz w:val="24"/>
        </w:rPr>
        <w:t xml:space="preserve"> </w:t>
      </w:r>
      <w:r w:rsidRPr="00CA2606">
        <w:rPr>
          <w:rFonts w:ascii="Times New Roman" w:eastAsia="Times New Roman" w:hAnsi="Times New Roman" w:cs="Times New Roman"/>
          <w:sz w:val="24"/>
        </w:rPr>
        <w:t>2023</w:t>
      </w:r>
      <w:r w:rsidRPr="00CA2606">
        <w:rPr>
          <w:rFonts w:ascii="Times New Roman" w:eastAsia="Times New Roman" w:hAnsi="Times New Roman" w:cs="Times New Roman"/>
          <w:spacing w:val="-5"/>
          <w:sz w:val="24"/>
        </w:rPr>
        <w:t xml:space="preserve"> г.;</w:t>
      </w:r>
    </w:p>
    <w:p w:rsidR="00B72DB4" w:rsidRPr="00CA2606" w:rsidRDefault="00B72DB4" w:rsidP="00B72DB4">
      <w:pPr>
        <w:widowControl w:val="0"/>
        <w:autoSpaceDE w:val="0"/>
        <w:autoSpaceDN w:val="0"/>
        <w:spacing w:before="38" w:after="0"/>
        <w:ind w:left="141" w:right="131" w:firstLine="1070"/>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Программа</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учебного предмета ОД.</w:t>
      </w:r>
      <w:r>
        <w:rPr>
          <w:rFonts w:ascii="Times New Roman" w:eastAsia="Times New Roman" w:hAnsi="Times New Roman" w:cs="Times New Roman"/>
          <w:sz w:val="24"/>
          <w:szCs w:val="24"/>
        </w:rPr>
        <w:t>12 Химия</w:t>
      </w:r>
      <w:r w:rsidRPr="00CA2606">
        <w:rPr>
          <w:rFonts w:ascii="Times New Roman" w:eastAsia="Times New Roman" w:hAnsi="Times New Roman" w:cs="Times New Roman"/>
          <w:sz w:val="24"/>
          <w:szCs w:val="24"/>
        </w:rPr>
        <w:t xml:space="preserve"> разработана</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в соответствии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w:t>
      </w:r>
      <w:proofErr w:type="gramStart"/>
      <w:r w:rsidRPr="00CA2606">
        <w:rPr>
          <w:rFonts w:ascii="Times New Roman" w:eastAsia="Times New Roman" w:hAnsi="Times New Roman" w:cs="Times New Roman"/>
          <w:sz w:val="24"/>
          <w:szCs w:val="24"/>
        </w:rPr>
        <w:t>Р</w:t>
      </w:r>
      <w:proofErr w:type="gramEnd"/>
      <w:r w:rsidRPr="00CA2606">
        <w:rPr>
          <w:rFonts w:ascii="Times New Roman" w:eastAsia="Times New Roman" w:hAnsi="Times New Roman" w:cs="Times New Roman"/>
          <w:sz w:val="24"/>
          <w:szCs w:val="24"/>
        </w:rPr>
        <w:t>- 98, на</w:t>
      </w:r>
      <w:r w:rsidRPr="00CA2606">
        <w:rPr>
          <w:rFonts w:ascii="Times New Roman" w:eastAsia="Times New Roman" w:hAnsi="Times New Roman" w:cs="Times New Roman"/>
          <w:spacing w:val="-6"/>
          <w:sz w:val="24"/>
          <w:szCs w:val="24"/>
        </w:rPr>
        <w:t xml:space="preserve"> </w:t>
      </w:r>
      <w:r w:rsidRPr="00CA2606">
        <w:rPr>
          <w:rFonts w:ascii="Times New Roman" w:eastAsia="Times New Roman" w:hAnsi="Times New Roman" w:cs="Times New Roman"/>
          <w:sz w:val="24"/>
          <w:szCs w:val="24"/>
        </w:rPr>
        <w:t>основании письма Департамента</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w:t>
      </w:r>
      <w:proofErr w:type="gramStart"/>
      <w:r w:rsidRPr="00CA2606">
        <w:rPr>
          <w:rFonts w:ascii="Times New Roman" w:eastAsia="Times New Roman" w:hAnsi="Times New Roman" w:cs="Times New Roman"/>
          <w:sz w:val="24"/>
          <w:szCs w:val="24"/>
        </w:rPr>
        <w:t>направлении</w:t>
      </w:r>
      <w:proofErr w:type="gramEnd"/>
      <w:r w:rsidRPr="00CA2606">
        <w:rPr>
          <w:rFonts w:ascii="Times New Roman" w:eastAsia="Times New Roman" w:hAnsi="Times New Roman" w:cs="Times New Roman"/>
          <w:sz w:val="24"/>
          <w:szCs w:val="24"/>
        </w:rPr>
        <w:t xml:space="preserve"> методик преподавания».</w:t>
      </w:r>
    </w:p>
    <w:p w:rsidR="00B72DB4" w:rsidRPr="00CA2606" w:rsidRDefault="00B72DB4" w:rsidP="00B72DB4">
      <w:pPr>
        <w:widowControl w:val="0"/>
        <w:autoSpaceDE w:val="0"/>
        <w:autoSpaceDN w:val="0"/>
        <w:spacing w:before="1" w:after="0"/>
        <w:ind w:left="141" w:right="134" w:firstLine="706"/>
        <w:jc w:val="both"/>
        <w:rPr>
          <w:rFonts w:ascii="Times New Roman" w:eastAsia="Times New Roman" w:hAnsi="Times New Roman" w:cs="Times New Roman"/>
          <w:sz w:val="24"/>
          <w:szCs w:val="24"/>
        </w:rPr>
      </w:pPr>
      <w:r w:rsidRPr="00CA2606">
        <w:rPr>
          <w:rFonts w:ascii="Times New Roman" w:eastAsia="Times New Roman" w:hAnsi="Times New Roman" w:cs="Times New Roman"/>
          <w:sz w:val="24"/>
          <w:szCs w:val="24"/>
        </w:rPr>
        <w:t>Содержание рабо</w:t>
      </w:r>
      <w:r>
        <w:rPr>
          <w:rFonts w:ascii="Times New Roman" w:eastAsia="Times New Roman" w:hAnsi="Times New Roman" w:cs="Times New Roman"/>
          <w:sz w:val="24"/>
          <w:szCs w:val="24"/>
        </w:rPr>
        <w:t>чей программы по предмету ОД.12 Химия</w:t>
      </w:r>
      <w:r w:rsidRPr="00CA2606">
        <w:rPr>
          <w:rFonts w:ascii="Times New Roman" w:eastAsia="Times New Roman" w:hAnsi="Times New Roman" w:cs="Times New Roman"/>
          <w:sz w:val="24"/>
          <w:szCs w:val="24"/>
        </w:rPr>
        <w:t xml:space="preserve"> разработано на основе: синхронизации образовательных результатов ФГОС СОО (личностных, предметных, </w:t>
      </w:r>
      <w:proofErr w:type="spellStart"/>
      <w:r w:rsidRPr="00CA2606">
        <w:rPr>
          <w:rFonts w:ascii="Times New Roman" w:eastAsia="Times New Roman" w:hAnsi="Times New Roman" w:cs="Times New Roman"/>
          <w:sz w:val="24"/>
          <w:szCs w:val="24"/>
        </w:rPr>
        <w:t>метапредметных</w:t>
      </w:r>
      <w:proofErr w:type="spellEnd"/>
      <w:r w:rsidRPr="00CA2606">
        <w:rPr>
          <w:rFonts w:ascii="Times New Roman" w:eastAsia="Times New Roman" w:hAnsi="Times New Roman" w:cs="Times New Roman"/>
          <w:sz w:val="24"/>
          <w:szCs w:val="24"/>
        </w:rPr>
        <w:t>)</w:t>
      </w:r>
      <w:r w:rsidRPr="00CA2606">
        <w:rPr>
          <w:rFonts w:ascii="Times New Roman" w:eastAsia="Times New Roman" w:hAnsi="Times New Roman" w:cs="Times New Roman"/>
          <w:spacing w:val="40"/>
          <w:sz w:val="24"/>
          <w:szCs w:val="24"/>
        </w:rPr>
        <w:t xml:space="preserve"> </w:t>
      </w:r>
      <w:r w:rsidRPr="00CA2606">
        <w:rPr>
          <w:rFonts w:ascii="Times New Roman" w:eastAsia="Times New Roman" w:hAnsi="Times New Roman" w:cs="Times New Roman"/>
          <w:sz w:val="24"/>
          <w:szCs w:val="24"/>
        </w:rPr>
        <w:t>и</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ФГОС</w:t>
      </w:r>
      <w:r w:rsidRPr="00CA2606">
        <w:rPr>
          <w:rFonts w:ascii="Times New Roman" w:eastAsia="Times New Roman" w:hAnsi="Times New Roman" w:cs="Times New Roman"/>
          <w:spacing w:val="-4"/>
          <w:sz w:val="24"/>
          <w:szCs w:val="24"/>
        </w:rPr>
        <w:t xml:space="preserve"> </w:t>
      </w:r>
      <w:r w:rsidRPr="00CA2606">
        <w:rPr>
          <w:rFonts w:ascii="Times New Roman" w:eastAsia="Times New Roman" w:hAnsi="Times New Roman" w:cs="Times New Roman"/>
          <w:sz w:val="24"/>
          <w:szCs w:val="24"/>
        </w:rPr>
        <w:t>СПО</w:t>
      </w:r>
      <w:r w:rsidRPr="00CA2606">
        <w:rPr>
          <w:rFonts w:ascii="Times New Roman" w:eastAsia="Times New Roman" w:hAnsi="Times New Roman" w:cs="Times New Roman"/>
          <w:spacing w:val="-3"/>
          <w:sz w:val="24"/>
          <w:szCs w:val="24"/>
        </w:rPr>
        <w:t xml:space="preserve"> </w:t>
      </w:r>
      <w:r w:rsidRPr="00CA2606">
        <w:rPr>
          <w:rFonts w:ascii="Times New Roman" w:eastAsia="Times New Roman" w:hAnsi="Times New Roman" w:cs="Times New Roman"/>
          <w:sz w:val="24"/>
          <w:szCs w:val="24"/>
        </w:rPr>
        <w:t>(</w:t>
      </w:r>
      <w:proofErr w:type="gramStart"/>
      <w:r w:rsidRPr="00CA2606">
        <w:rPr>
          <w:rFonts w:ascii="Times New Roman" w:eastAsia="Times New Roman" w:hAnsi="Times New Roman" w:cs="Times New Roman"/>
          <w:sz w:val="24"/>
          <w:szCs w:val="24"/>
        </w:rPr>
        <w:t>ОК</w:t>
      </w:r>
      <w:proofErr w:type="gramEnd"/>
      <w:r w:rsidRPr="00CA2606">
        <w:rPr>
          <w:rFonts w:ascii="Times New Roman" w:eastAsia="Times New Roman" w:hAnsi="Times New Roman" w:cs="Times New Roman"/>
          <w:sz w:val="24"/>
          <w:szCs w:val="24"/>
        </w:rPr>
        <w:t>, ПК)</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с учетом</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профильной</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направленности профессии 15.01.05. Сварщик</w:t>
      </w:r>
      <w:r w:rsidRPr="00CA2606">
        <w:rPr>
          <w:rFonts w:ascii="Times New Roman" w:eastAsia="Times New Roman" w:hAnsi="Times New Roman" w:cs="Times New Roman"/>
          <w:spacing w:val="-1"/>
          <w:sz w:val="24"/>
          <w:szCs w:val="24"/>
        </w:rPr>
        <w:t xml:space="preserve"> </w:t>
      </w:r>
      <w:r w:rsidRPr="00CA2606">
        <w:rPr>
          <w:rFonts w:ascii="Times New Roman" w:eastAsia="Times New Roman" w:hAnsi="Times New Roman" w:cs="Times New Roman"/>
          <w:sz w:val="24"/>
          <w:szCs w:val="24"/>
        </w:rPr>
        <w:t xml:space="preserve">интеграции и преемственности содержания по предмету </w:t>
      </w:r>
      <w:r>
        <w:rPr>
          <w:rFonts w:ascii="Times New Roman" w:eastAsia="Times New Roman" w:hAnsi="Times New Roman" w:cs="Times New Roman"/>
          <w:sz w:val="24"/>
          <w:szCs w:val="24"/>
        </w:rPr>
        <w:t xml:space="preserve">ОД.12 Химия </w:t>
      </w:r>
      <w:r w:rsidRPr="00CA2606">
        <w:rPr>
          <w:rFonts w:ascii="Times New Roman" w:eastAsia="Times New Roman" w:hAnsi="Times New Roman" w:cs="Times New Roman"/>
          <w:sz w:val="24"/>
          <w:szCs w:val="24"/>
        </w:rPr>
        <w:t>и содержания учебных дисциплин, профессиональных модулей ФГОС СПО.</w:t>
      </w:r>
    </w:p>
    <w:p w:rsidR="00B72DB4" w:rsidRPr="00CA2606" w:rsidRDefault="00B72DB4" w:rsidP="00B72DB4">
      <w:pPr>
        <w:widowControl w:val="0"/>
        <w:autoSpaceDE w:val="0"/>
        <w:autoSpaceDN w:val="0"/>
        <w:spacing w:before="38" w:after="0" w:line="240" w:lineRule="auto"/>
        <w:rPr>
          <w:rFonts w:ascii="Times New Roman" w:eastAsia="Times New Roman" w:hAnsi="Times New Roman" w:cs="Times New Roman"/>
          <w:sz w:val="24"/>
          <w:szCs w:val="24"/>
        </w:rPr>
      </w:pPr>
    </w:p>
    <w:p w:rsidR="00B72DB4" w:rsidRPr="00CA2606" w:rsidRDefault="00B72DB4" w:rsidP="00B72DB4">
      <w:pPr>
        <w:widowControl w:val="0"/>
        <w:tabs>
          <w:tab w:val="left" w:pos="3445"/>
          <w:tab w:val="left" w:pos="5469"/>
          <w:tab w:val="left" w:pos="6988"/>
          <w:tab w:val="left" w:pos="9213"/>
        </w:tabs>
        <w:autoSpaceDE w:val="0"/>
        <w:autoSpaceDN w:val="0"/>
        <w:spacing w:before="1" w:after="0" w:line="280" w:lineRule="auto"/>
        <w:ind w:right="139"/>
        <w:rPr>
          <w:rFonts w:ascii="Times New Roman" w:eastAsia="Times New Roman" w:hAnsi="Times New Roman" w:cs="Times New Roman"/>
          <w:sz w:val="24"/>
          <w:szCs w:val="24"/>
        </w:rPr>
      </w:pPr>
      <w:r w:rsidRPr="00CA2606">
        <w:rPr>
          <w:rFonts w:ascii="Times New Roman" w:eastAsia="Times New Roman" w:hAnsi="Times New Roman" w:cs="Times New Roman"/>
          <w:b/>
          <w:spacing w:val="-2"/>
          <w:sz w:val="24"/>
          <w:szCs w:val="24"/>
        </w:rPr>
        <w:t>Разработчик:</w:t>
      </w:r>
      <w:r w:rsidRPr="00CA2606">
        <w:rPr>
          <w:rFonts w:ascii="Times New Roman" w:eastAsia="Times New Roman" w:hAnsi="Times New Roman" w:cs="Times New Roman"/>
          <w:b/>
          <w:sz w:val="24"/>
          <w:szCs w:val="24"/>
        </w:rPr>
        <w:tab/>
      </w:r>
      <w:r w:rsidRPr="00CA2606">
        <w:rPr>
          <w:rFonts w:ascii="Times New Roman" w:eastAsia="Times New Roman" w:hAnsi="Times New Roman" w:cs="Times New Roman"/>
          <w:spacing w:val="-2"/>
          <w:sz w:val="24"/>
          <w:szCs w:val="24"/>
        </w:rPr>
        <w:t>Ахметов М.С.</w:t>
      </w:r>
    </w:p>
    <w:p w:rsidR="00B72DB4" w:rsidRPr="00CA2606" w:rsidRDefault="00B72DB4" w:rsidP="00B72DB4">
      <w:pPr>
        <w:widowControl w:val="0"/>
        <w:autoSpaceDE w:val="0"/>
        <w:autoSpaceDN w:val="0"/>
        <w:spacing w:after="0" w:line="240" w:lineRule="auto"/>
        <w:rPr>
          <w:rFonts w:ascii="Times New Roman" w:eastAsia="Times New Roman" w:hAnsi="Times New Roman" w:cs="Times New Roman"/>
        </w:rPr>
      </w:pPr>
    </w:p>
    <w:p w:rsidR="00B72DB4" w:rsidRDefault="00B72DB4" w:rsidP="00B72DB4"/>
    <w:p w:rsidR="00B72DB4" w:rsidRDefault="00B72DB4" w:rsidP="00B72DB4"/>
    <w:p w:rsidR="00B72DB4" w:rsidRDefault="00B72DB4" w:rsidP="00B72DB4"/>
    <w:p w:rsidR="00276758" w:rsidRDefault="00276758"/>
    <w:p w:rsidR="00B72DB4" w:rsidRDefault="00B72DB4"/>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СОДЕРЖАНИЕ</w:t>
      </w:r>
    </w:p>
    <w:p w:rsidR="00B72DB4" w:rsidRPr="00B72DB4" w:rsidRDefault="00B72DB4" w:rsidP="00B72DB4">
      <w:pPr>
        <w:rPr>
          <w:rFonts w:ascii="Times New Roman" w:hAnsi="Times New Roman" w:cs="Times New Roman"/>
          <w:sz w:val="24"/>
          <w:szCs w:val="24"/>
        </w:rPr>
      </w:pPr>
    </w:p>
    <w:p w:rsidR="00B72DB4" w:rsidRPr="00A610FA" w:rsidRDefault="00B72DB4" w:rsidP="00B72DB4">
      <w:pPr>
        <w:rPr>
          <w:rFonts w:ascii="Times New Roman" w:hAnsi="Times New Roman" w:cs="Times New Roman"/>
          <w:b/>
          <w:bCs/>
          <w:sz w:val="24"/>
          <w:szCs w:val="24"/>
        </w:rPr>
      </w:pPr>
      <w:r w:rsidRPr="00B72DB4">
        <w:rPr>
          <w:rFonts w:ascii="Times New Roman" w:hAnsi="Times New Roman" w:cs="Times New Roman"/>
          <w:b/>
          <w:bCs/>
          <w:sz w:val="24"/>
          <w:szCs w:val="24"/>
        </w:rPr>
        <w:fldChar w:fldCharType="begin"/>
      </w:r>
      <w:r w:rsidRPr="00B72DB4">
        <w:rPr>
          <w:rFonts w:ascii="Times New Roman" w:hAnsi="Times New Roman" w:cs="Times New Roman"/>
          <w:b/>
          <w:bCs/>
          <w:sz w:val="24"/>
          <w:szCs w:val="24"/>
        </w:rPr>
        <w:instrText xml:space="preserve"> TOC \o "1-3" \h \z \u </w:instrText>
      </w:r>
      <w:r w:rsidRPr="00B72DB4">
        <w:rPr>
          <w:rFonts w:ascii="Times New Roman" w:hAnsi="Times New Roman" w:cs="Times New Roman"/>
          <w:b/>
          <w:bCs/>
          <w:sz w:val="24"/>
          <w:szCs w:val="24"/>
        </w:rPr>
        <w:fldChar w:fldCharType="separate"/>
      </w:r>
      <w:hyperlink w:anchor="_Toc127717560" w:history="1">
        <w:r w:rsidRPr="00A610FA">
          <w:rPr>
            <w:rFonts w:ascii="Times New Roman" w:hAnsi="Times New Roman" w:cs="Times New Roman"/>
            <w:b/>
            <w:bCs/>
            <w:sz w:val="24"/>
            <w:szCs w:val="24"/>
            <w:u w:val="single"/>
          </w:rPr>
          <w:t>1. ОБЩАЯ ХАРАКТЕРИСТИКА РАБОЧЕЙ ПРОГРАММЫ ОБЩЕОБРАЗОВАТЕЛЬНОЙ ДИСЦИПЛИНЫ ОУД.12 ХИМИЯ</w:t>
        </w:r>
      </w:hyperlink>
    </w:p>
    <w:p w:rsidR="00B72DB4" w:rsidRPr="00A610FA" w:rsidRDefault="001C4FB6" w:rsidP="00B72DB4">
      <w:pPr>
        <w:rPr>
          <w:rFonts w:ascii="Times New Roman" w:hAnsi="Times New Roman" w:cs="Times New Roman"/>
          <w:b/>
          <w:bCs/>
          <w:sz w:val="24"/>
          <w:szCs w:val="24"/>
        </w:rPr>
      </w:pPr>
      <w:hyperlink w:anchor="_Toc127717561" w:history="1">
        <w:r w:rsidR="00B72DB4" w:rsidRPr="00A610FA">
          <w:rPr>
            <w:rFonts w:ascii="Times New Roman" w:hAnsi="Times New Roman" w:cs="Times New Roman"/>
            <w:b/>
            <w:bCs/>
            <w:sz w:val="24"/>
            <w:szCs w:val="24"/>
            <w:u w:val="single"/>
          </w:rPr>
          <w:t>2. СТРУКТУРА И СОДЕРЖАНИЕ ОБЩЕОБРАЗОВАТЕЛЬНОЙ ДИСЦИПЛИНЫ</w:t>
        </w:r>
      </w:hyperlink>
    </w:p>
    <w:p w:rsidR="00B72DB4" w:rsidRPr="00A610FA" w:rsidRDefault="001C4FB6" w:rsidP="00B72DB4">
      <w:pPr>
        <w:rPr>
          <w:rFonts w:ascii="Times New Roman" w:hAnsi="Times New Roman" w:cs="Times New Roman"/>
          <w:b/>
          <w:bCs/>
          <w:sz w:val="24"/>
          <w:szCs w:val="24"/>
        </w:rPr>
      </w:pPr>
      <w:hyperlink w:anchor="_Toc127717562" w:history="1">
        <w:r w:rsidR="00B72DB4" w:rsidRPr="00A610FA">
          <w:rPr>
            <w:rFonts w:ascii="Times New Roman" w:hAnsi="Times New Roman" w:cs="Times New Roman"/>
            <w:b/>
            <w:bCs/>
            <w:sz w:val="24"/>
            <w:szCs w:val="24"/>
            <w:u w:val="single"/>
          </w:rPr>
          <w:t>3. УСЛОВИЯ РЕАЛИЗАЦИИ ПРОГРАММЫ ОБЩЕОБРАЗОВАТЕЛЬНОЙ ДИСЦИПЛИНЫ</w:t>
        </w:r>
      </w:hyperlink>
    </w:p>
    <w:p w:rsidR="00B72DB4" w:rsidRPr="00B72DB4" w:rsidRDefault="001C4FB6" w:rsidP="00B72DB4">
      <w:pPr>
        <w:rPr>
          <w:rFonts w:ascii="Times New Roman" w:hAnsi="Times New Roman" w:cs="Times New Roman"/>
          <w:b/>
          <w:bCs/>
          <w:sz w:val="24"/>
          <w:szCs w:val="24"/>
        </w:rPr>
      </w:pPr>
      <w:hyperlink w:anchor="_Toc127717563" w:history="1">
        <w:r w:rsidR="00B72DB4" w:rsidRPr="00A610FA">
          <w:rPr>
            <w:rFonts w:ascii="Times New Roman" w:hAnsi="Times New Roman" w:cs="Times New Roman"/>
            <w:b/>
            <w:bCs/>
            <w:sz w:val="24"/>
            <w:szCs w:val="24"/>
            <w:u w:val="single"/>
          </w:rPr>
          <w:t>4. КОНТРОЛЬ И ОЦЕНКА РЕЗУЛЬТАТОВ ОСВОЕНИЯ ОБЩЕОБРАЗОВАТЕЛЬНОЙ ДИСЦИПЛИНЫ</w:t>
        </w:r>
      </w:hyperlink>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fldChar w:fldCharType="end"/>
      </w:r>
    </w:p>
    <w:p w:rsidR="00B72DB4" w:rsidRPr="00B72DB4" w:rsidRDefault="00B72DB4" w:rsidP="00B72DB4">
      <w:pPr>
        <w:rPr>
          <w:rFonts w:ascii="Times New Roman" w:hAnsi="Times New Roman" w:cs="Times New Roman"/>
          <w:b/>
          <w:bCs/>
          <w:sz w:val="24"/>
          <w:szCs w:val="24"/>
        </w:rPr>
      </w:pPr>
    </w:p>
    <w:p w:rsidR="00B72DB4" w:rsidRPr="00B72DB4" w:rsidRDefault="00B72DB4" w:rsidP="00B72DB4">
      <w:pPr>
        <w:rPr>
          <w:rFonts w:ascii="Times New Roman" w:hAnsi="Times New Roman" w:cs="Times New Roman"/>
          <w:b/>
          <w:bCs/>
          <w:sz w:val="24"/>
          <w:szCs w:val="24"/>
          <w:lang w:val="x-none"/>
        </w:rPr>
      </w:pPr>
      <w:bookmarkStart w:id="1" w:name="_Toc127717560"/>
      <w:r w:rsidRPr="00B72DB4">
        <w:rPr>
          <w:rFonts w:ascii="Times New Roman" w:hAnsi="Times New Roman" w:cs="Times New Roman"/>
          <w:b/>
          <w:bCs/>
          <w:sz w:val="24"/>
          <w:szCs w:val="24"/>
          <w:lang w:val="x-none"/>
        </w:rPr>
        <w:br w:type="page"/>
      </w:r>
      <w:r w:rsidRPr="00B72DB4">
        <w:rPr>
          <w:rFonts w:ascii="Times New Roman" w:hAnsi="Times New Roman" w:cs="Times New Roman"/>
          <w:b/>
          <w:bCs/>
          <w:sz w:val="24"/>
          <w:szCs w:val="24"/>
          <w:lang w:val="x-none"/>
        </w:rPr>
        <w:lastRenderedPageBreak/>
        <w:t>1. ОБЩАЯ ХАРАКТЕРИСТИКА РАБОЧЕЙ ПРОГРАММЫ ОБЩЕОБРАЗОВАТЕЛЬНОЙ ДИСЦИПЛИНЫ ОУД.12 ХИМИЯ</w:t>
      </w:r>
      <w:bookmarkEnd w:id="1"/>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1.1. Место дисциплины в структуре основной профессиональной образовательной программы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Общеобразовательная дисциплина ОУД.12 Химия является обязательной частью общеобразовательного цикла образовательной программы в соответствии с ФГОС СПО по профессии/специальности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Общеобразовательная дисциплина ОУД.12 Химия изучается на углубленном уровне в общеобразовательном цикле учебного </w:t>
      </w:r>
      <w:proofErr w:type="gramStart"/>
      <w:r w:rsidRPr="00B72DB4">
        <w:rPr>
          <w:rFonts w:ascii="Times New Roman" w:hAnsi="Times New Roman" w:cs="Times New Roman"/>
          <w:sz w:val="24"/>
          <w:szCs w:val="24"/>
        </w:rPr>
        <w:t>плана основной профессиональной образовательной программы укрупненных групп специальностей / профессий</w:t>
      </w:r>
      <w:proofErr w:type="gramEnd"/>
      <w:r w:rsidRPr="00B72DB4">
        <w:rPr>
          <w:rFonts w:ascii="Times New Roman" w:hAnsi="Times New Roman" w:cs="Times New Roman"/>
          <w:sz w:val="24"/>
          <w:szCs w:val="24"/>
        </w:rPr>
        <w:t>:</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18.00,19.00, 20.00, 21.00, 2.000 29.00, 31.00, 32.00.00, 33.00, 34.00, 35.00, 36.00.00, 43.00.00, 54.00.00.</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Прикладной модуль включает два раздела. Раздел 8 «Химия в быту и производственной деятельности человека»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Тематика раздела 9 варьируется по объекту будущей профессиональной деятельности студентов - биосфера (живые организмы) или </w:t>
      </w:r>
      <w:proofErr w:type="spellStart"/>
      <w:r w:rsidRPr="00B72DB4">
        <w:rPr>
          <w:rFonts w:ascii="Times New Roman" w:hAnsi="Times New Roman" w:cs="Times New Roman"/>
          <w:sz w:val="24"/>
          <w:szCs w:val="24"/>
        </w:rPr>
        <w:t>техносфера</w:t>
      </w:r>
      <w:proofErr w:type="spellEnd"/>
      <w:r w:rsidRPr="00B72DB4">
        <w:rPr>
          <w:rFonts w:ascii="Times New Roman" w:hAnsi="Times New Roman" w:cs="Times New Roman"/>
          <w:sz w:val="24"/>
          <w:szCs w:val="24"/>
        </w:rPr>
        <w:t xml:space="preserve"> (технологические объекты):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для укрупненных групп специальностей / профессий 19.00, 31.00.00, 32.00.00, 33.00, 34.00, 35.00, 36.00.00, 43.00.00 рекомендуется тематика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и химический анализ объектов биосферы»;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 для укрупненных групп специальностей / профессий 18.00, 20.00, 21.00.00, 22.00.00, 29.00.00, 54.00.00 рекомендуется тематика «Исследование и химический анализ объектов </w:t>
      </w:r>
      <w:proofErr w:type="spellStart"/>
      <w:r w:rsidRPr="00B72DB4">
        <w:rPr>
          <w:rFonts w:ascii="Times New Roman" w:hAnsi="Times New Roman" w:cs="Times New Roman"/>
          <w:sz w:val="24"/>
          <w:szCs w:val="24"/>
        </w:rPr>
        <w:t>техносферы</w:t>
      </w:r>
      <w:proofErr w:type="spellEnd"/>
      <w:r w:rsidRPr="00B72DB4">
        <w:rPr>
          <w:rFonts w:ascii="Times New Roman" w:hAnsi="Times New Roman" w:cs="Times New Roman"/>
          <w:sz w:val="24"/>
          <w:szCs w:val="24"/>
        </w:rPr>
        <w:t>».</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 Период обучения и распределение по семестрам определяет образовательная организация самостоятельно, с учетом логики формирования предметных результатов, общих и профессиональных компетенций, </w:t>
      </w:r>
      <w:proofErr w:type="spellStart"/>
      <w:r w:rsidRPr="00B72DB4">
        <w:rPr>
          <w:rFonts w:ascii="Times New Roman" w:hAnsi="Times New Roman" w:cs="Times New Roman"/>
          <w:sz w:val="24"/>
          <w:szCs w:val="24"/>
        </w:rPr>
        <w:t>межпредметных</w:t>
      </w:r>
      <w:proofErr w:type="spellEnd"/>
      <w:r w:rsidRPr="00B72DB4">
        <w:rPr>
          <w:rFonts w:ascii="Times New Roman" w:hAnsi="Times New Roman" w:cs="Times New Roman"/>
          <w:sz w:val="24"/>
          <w:szCs w:val="24"/>
        </w:rPr>
        <w:t xml:space="preserve"> связей с другими дисциплинами общеобразовательного и общепрофессионального циклов учебного плана.</w:t>
      </w: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1.2. Цели и результаты освоения дисциплины</w:t>
      </w: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 xml:space="preserve">1.2.1.  </w:t>
      </w:r>
      <w:r w:rsidRPr="00B72DB4">
        <w:rPr>
          <w:rFonts w:ascii="Times New Roman" w:eastAsiaTheme="minorEastAsia" w:hAnsi="Times New Roman" w:cs="Times New Roman"/>
          <w:b/>
          <w:sz w:val="24"/>
          <w:szCs w:val="24"/>
          <w:lang w:eastAsia="ru-RU"/>
        </w:rPr>
        <w:t>Цели и задачи учебной дисциплины - требования к результатам освоения учебной дисциплины</w:t>
      </w:r>
      <w:r w:rsidRPr="00B72DB4">
        <w:rPr>
          <w:rFonts w:ascii="Times New Roman" w:eastAsiaTheme="minorEastAsia" w:hAnsi="Times New Roman" w:cs="Times New Roman"/>
          <w:sz w:val="24"/>
          <w:szCs w:val="24"/>
          <w:lang w:eastAsia="ru-RU"/>
        </w:rPr>
        <w:t>:</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В результате освоения учебной дисциплины обучающийся должен уметь:</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называть: изученные вещества по «тривиальной» или международной номенклатурам;</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 xml:space="preserve">определять: валентность и степень окисления химических элементов, тип химической связи в соединениях, заряд нона, пространственное строение молекул, тип кристаллической решетки, характер среды в водных растворах, окислитель и </w:t>
      </w:r>
      <w:r w:rsidRPr="00B72DB4">
        <w:rPr>
          <w:rFonts w:ascii="Times New Roman" w:eastAsiaTheme="minorEastAsia" w:hAnsi="Times New Roman" w:cs="Times New Roman"/>
          <w:sz w:val="24"/>
          <w:szCs w:val="24"/>
          <w:lang w:eastAsia="ru-RU"/>
        </w:rPr>
        <w:lastRenderedPageBreak/>
        <w:t>восстановитель, направление смешения   равновесия под влиянием различных факторов, изомеры и гомологи, принадлежность веществ к разным классам неорганических и органических соединений; характер взаимного влияния атомов в молекулах, типы реакций в неорганической и органической химии:</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характеризовать: элементы по их положению в Периодической  системе Д.И. Менделеева; общие химические свойства металлов, неметаллов, основных классов неорганических и органических соединений, строение и свойства органических соединений (углеводородов, спиртов, альдегидов, карбоновых кислот, аминов, аминокислот и углеводов;</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объяснять: зависимость свойств химического элемента и образованных им веществ от положения в Периодической системе Д.И. Менделеева; зависимость свойств неорганических веществ от их состава и строения, природу химической связи, зависимость скорости химической реакции от различных факторов, реакционной способности органических соединений от строения их молекул;</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выполнять химический эксперимент по распознаванию важнейших неорганических и органических веществ, получению конкретных веществ, относящихся к изученным классам соединений;</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проводить расчеты по химическим формулам и уравнениям реакций;</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осуществлять самостоятельный поиск химической информации с использованием различных источников (справочных, научных и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w:t>
      </w:r>
      <w:proofErr w:type="gramStart"/>
      <w:r w:rsidRPr="00B72DB4">
        <w:rPr>
          <w:rFonts w:ascii="Times New Roman" w:eastAsiaTheme="minorEastAsia" w:hAnsi="Times New Roman" w:cs="Times New Roman"/>
          <w:sz w:val="24"/>
          <w:szCs w:val="24"/>
          <w:lang w:eastAsia="ru-RU"/>
        </w:rPr>
        <w:t>ии и ее</w:t>
      </w:r>
      <w:proofErr w:type="gramEnd"/>
      <w:r w:rsidRPr="00B72DB4">
        <w:rPr>
          <w:rFonts w:ascii="Times New Roman" w:eastAsiaTheme="minorEastAsia" w:hAnsi="Times New Roman" w:cs="Times New Roman"/>
          <w:sz w:val="24"/>
          <w:szCs w:val="24"/>
          <w:lang w:eastAsia="ru-RU"/>
        </w:rPr>
        <w:t xml:space="preserve"> представления в различных формах;</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использовать приобретенные знания и умения в практической деятельности и повседневной жизни:</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для понимания глобальных проблем, стоящих перед человечеством: экологических, энергетических и сырьевых;</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объяснения химических явлений, происходящих в природе, быту и на производстве:</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экологически грамотного поведения в окружающей среде;</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оценки влияния химического загрязнения окружающей среды на организм человека и другие живые организмы:</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безопасной работы с веществами в лаборатории, быту и на производстве;</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определения возможности протекания химических превращений в различных условиях и оценки их последствий:</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распознавания и идентификации важнейших веществ и материалов;</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оценки качества питьевой воды и отдельных пищевых продуктов; критической       оценки       достоверности       химической       информации, поступающей из различных источников.</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В результате изучения учебной дисциплины  обучающийся должен знать/понимать:</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роль химии в естествознании, ее связь с другими естественными науками, значение в жизни современного общества:</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 xml:space="preserve">важнейшие химические понятия: вещество, химический элемент, атом, молекула, масса атомов и молекул, ион,  радикал, аллотропия, химическая связь, </w:t>
      </w:r>
      <w:proofErr w:type="spellStart"/>
      <w:r w:rsidRPr="00B72DB4">
        <w:rPr>
          <w:rFonts w:ascii="Times New Roman" w:eastAsiaTheme="minorEastAsia" w:hAnsi="Times New Roman" w:cs="Times New Roman"/>
          <w:sz w:val="24"/>
          <w:szCs w:val="24"/>
          <w:lang w:eastAsia="ru-RU"/>
        </w:rPr>
        <w:t>электроотрицательность</w:t>
      </w:r>
      <w:proofErr w:type="spellEnd"/>
      <w:r w:rsidRPr="00B72DB4">
        <w:rPr>
          <w:rFonts w:ascii="Times New Roman" w:eastAsiaTheme="minorEastAsia" w:hAnsi="Times New Roman" w:cs="Times New Roman"/>
          <w:sz w:val="24"/>
          <w:szCs w:val="24"/>
          <w:lang w:eastAsia="ru-RU"/>
        </w:rPr>
        <w:t xml:space="preserve">, валентность, степень окисления, гибридизация </w:t>
      </w:r>
      <w:proofErr w:type="spellStart"/>
      <w:r w:rsidRPr="00B72DB4">
        <w:rPr>
          <w:rFonts w:ascii="Times New Roman" w:eastAsiaTheme="minorEastAsia" w:hAnsi="Times New Roman" w:cs="Times New Roman"/>
          <w:sz w:val="24"/>
          <w:szCs w:val="24"/>
          <w:lang w:eastAsia="ru-RU"/>
        </w:rPr>
        <w:t>орбиталей</w:t>
      </w:r>
      <w:proofErr w:type="spellEnd"/>
      <w:r w:rsidRPr="00B72DB4">
        <w:rPr>
          <w:rFonts w:ascii="Times New Roman" w:eastAsiaTheme="minorEastAsia" w:hAnsi="Times New Roman" w:cs="Times New Roman"/>
          <w:sz w:val="24"/>
          <w:szCs w:val="24"/>
          <w:lang w:eastAsia="ru-RU"/>
        </w:rPr>
        <w:t xml:space="preserve">, пространственное строение молекул, моль, молярная масса, молярный объем газообразных </w:t>
      </w:r>
      <w:proofErr w:type="spellStart"/>
      <w:r w:rsidRPr="00B72DB4">
        <w:rPr>
          <w:rFonts w:ascii="Times New Roman" w:eastAsiaTheme="minorEastAsia" w:hAnsi="Times New Roman" w:cs="Times New Roman"/>
          <w:sz w:val="24"/>
          <w:szCs w:val="24"/>
          <w:lang w:eastAsia="ru-RU"/>
        </w:rPr>
        <w:t>веществ</w:t>
      </w:r>
      <w:proofErr w:type="gramStart"/>
      <w:r w:rsidRPr="00B72DB4">
        <w:rPr>
          <w:rFonts w:ascii="Times New Roman" w:eastAsiaTheme="minorEastAsia" w:hAnsi="Times New Roman" w:cs="Times New Roman"/>
          <w:sz w:val="24"/>
          <w:szCs w:val="24"/>
          <w:lang w:eastAsia="ru-RU"/>
        </w:rPr>
        <w:t>.в</w:t>
      </w:r>
      <w:proofErr w:type="gramEnd"/>
      <w:r w:rsidRPr="00B72DB4">
        <w:rPr>
          <w:rFonts w:ascii="Times New Roman" w:eastAsiaTheme="minorEastAsia" w:hAnsi="Times New Roman" w:cs="Times New Roman"/>
          <w:sz w:val="24"/>
          <w:szCs w:val="24"/>
          <w:lang w:eastAsia="ru-RU"/>
        </w:rPr>
        <w:t>ещества</w:t>
      </w:r>
      <w:proofErr w:type="spellEnd"/>
      <w:r w:rsidRPr="00B72DB4">
        <w:rPr>
          <w:rFonts w:ascii="Times New Roman" w:eastAsiaTheme="minorEastAsia" w:hAnsi="Times New Roman" w:cs="Times New Roman"/>
          <w:sz w:val="24"/>
          <w:szCs w:val="24"/>
          <w:lang w:eastAsia="ru-RU"/>
        </w:rPr>
        <w:t xml:space="preserve"> молекулярного и немолекулярного строения, электролитическая диссоциация, кислотно-основные реакции в водных растворах, гидролиз, окисление и восстановление, электролиз, скорость химической реакции, механизм реакции, катализ, тепловой эффект реакции,  функциональная группа, гомология, структурная и пространственная изомерия;</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lastRenderedPageBreak/>
        <w:t>-</w:t>
      </w:r>
      <w:r w:rsidRPr="00B72DB4">
        <w:rPr>
          <w:rFonts w:ascii="Times New Roman" w:eastAsiaTheme="minorEastAsia" w:hAnsi="Times New Roman" w:cs="Times New Roman"/>
          <w:sz w:val="24"/>
          <w:szCs w:val="24"/>
          <w:lang w:eastAsia="ru-RU"/>
        </w:rPr>
        <w:tab/>
        <w:t>основные законы химии: закон сохранения массы веществ, закон постоянства состава веществ. Периодический закон Д.И. Менделеева, закон Гесса, закон Авогадро;</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основные теории химии: строения атома, химической связи, электролитической диссоциации, кислот и оснований, строения органических и неорганических соединений, химическую кинетику и химическую термодинамику;</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классификацию и номенклатуру неорганических и органических соединений;</w:t>
      </w:r>
    </w:p>
    <w:p w:rsidR="00B72DB4" w:rsidRPr="00B72DB4" w:rsidRDefault="00B72DB4" w:rsidP="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w:t>
      </w:r>
      <w:r w:rsidRPr="00B72DB4">
        <w:rPr>
          <w:rFonts w:ascii="Times New Roman" w:eastAsiaTheme="minorEastAsia" w:hAnsi="Times New Roman" w:cs="Times New Roman"/>
          <w:sz w:val="24"/>
          <w:szCs w:val="24"/>
          <w:lang w:eastAsia="ru-RU"/>
        </w:rPr>
        <w:tab/>
        <w:t>природные источники углеводородов и способы их переработки.</w:t>
      </w:r>
    </w:p>
    <w:p w:rsidR="00B72DB4" w:rsidRPr="00B72DB4" w:rsidRDefault="00B72DB4" w:rsidP="00B72DB4">
      <w:pPr>
        <w:suppressAutoHyphens/>
        <w:spacing w:after="0" w:line="240" w:lineRule="auto"/>
        <w:contextualSpacing/>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sz w:val="24"/>
          <w:szCs w:val="24"/>
          <w:lang w:eastAsia="ru-RU"/>
        </w:rPr>
        <w:t>Освоение содержания учебной дисциплины «Химия» обеспечивает достижение студентами следующих результатов:</w:t>
      </w:r>
    </w:p>
    <w:p w:rsidR="00B72DB4" w:rsidRPr="00B72DB4" w:rsidRDefault="00B72DB4" w:rsidP="00B72DB4">
      <w:pPr>
        <w:suppressAutoHyphens/>
        <w:spacing w:after="0" w:line="240" w:lineRule="auto"/>
        <w:ind w:left="-567" w:firstLine="567"/>
        <w:contextualSpacing/>
        <w:rPr>
          <w:rFonts w:ascii="Times New Roman" w:eastAsiaTheme="minorEastAsia" w:hAnsi="Times New Roman" w:cs="Times New Roman"/>
          <w:sz w:val="24"/>
          <w:szCs w:val="24"/>
          <w:lang w:eastAsia="ru-RU"/>
        </w:rPr>
      </w:pPr>
      <w:r w:rsidRPr="00B72DB4">
        <w:rPr>
          <w:rFonts w:ascii="Times New Roman" w:eastAsiaTheme="minorEastAsia" w:hAnsi="Times New Roman" w:cs="Times New Roman"/>
          <w:b/>
          <w:sz w:val="24"/>
          <w:szCs w:val="24"/>
          <w:lang w:eastAsia="ru-RU"/>
        </w:rPr>
        <w:t>личностных</w:t>
      </w:r>
      <w:proofErr w:type="gramStart"/>
      <w:r w:rsidRPr="00B72DB4">
        <w:rPr>
          <w:rFonts w:ascii="Times New Roman" w:eastAsiaTheme="minorEastAsia" w:hAnsi="Times New Roman" w:cs="Times New Roman"/>
          <w:sz w:val="24"/>
          <w:szCs w:val="24"/>
          <w:lang w:eastAsia="ru-RU"/>
        </w:rPr>
        <w:t xml:space="preserve"> :</w:t>
      </w:r>
      <w:proofErr w:type="gramEnd"/>
    </w:p>
    <w:p w:rsidR="00B72DB4" w:rsidRPr="00B72DB4" w:rsidRDefault="00B72DB4" w:rsidP="00B72DB4">
      <w:pPr>
        <w:spacing w:after="0" w:line="240" w:lineRule="auto"/>
        <w:rPr>
          <w:rFonts w:ascii="Times New Roman" w:hAnsi="Times New Roman" w:cs="Times New Roman"/>
          <w:color w:val="1A1A1A"/>
          <w:sz w:val="24"/>
          <w:szCs w:val="24"/>
          <w:shd w:val="clear" w:color="auto" w:fill="FFFFFF"/>
        </w:rPr>
      </w:pPr>
      <w:r w:rsidRPr="00B72DB4">
        <w:rPr>
          <w:rFonts w:ascii="Times New Roman" w:eastAsiaTheme="minorEastAsia" w:hAnsi="Times New Roman" w:cs="Times New Roman"/>
          <w:sz w:val="24"/>
          <w:szCs w:val="24"/>
          <w:lang w:eastAsia="ru-RU"/>
        </w:rPr>
        <w:t xml:space="preserve">- </w:t>
      </w:r>
      <w:r w:rsidRPr="00B72DB4">
        <w:rPr>
          <w:rFonts w:ascii="Times New Roman" w:hAnsi="Times New Roman" w:cs="Times New Roman"/>
          <w:color w:val="1A1A1A"/>
          <w:sz w:val="24"/>
          <w:szCs w:val="24"/>
          <w:shd w:val="clear" w:color="auto" w:fill="FFFFFF"/>
        </w:rPr>
        <w:t>готовность к труду, осознание ценности мастерства, трудолюбие;</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готовность к активной деятельности технологической и социальной направленности,</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способность инициировать, планировать и самостоятельно выполнять такую деятельность;</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pacing w:after="0" w:line="240" w:lineRule="auto"/>
        <w:rPr>
          <w:rFonts w:ascii="Times New Roman" w:hAnsi="Times New Roman" w:cs="Times New Roman"/>
          <w:color w:val="1A1A1A"/>
          <w:sz w:val="24"/>
          <w:szCs w:val="24"/>
          <w:shd w:val="clear" w:color="auto" w:fill="FFFFFF"/>
        </w:rPr>
      </w:pPr>
      <w:r w:rsidRPr="00B72DB4">
        <w:rPr>
          <w:rFonts w:ascii="Times New Roman" w:hAnsi="Times New Roman" w:cs="Times New Roman"/>
          <w:color w:val="1A1A1A"/>
          <w:sz w:val="24"/>
          <w:szCs w:val="24"/>
          <w:shd w:val="clear" w:color="auto" w:fill="FFFFFF"/>
        </w:rPr>
        <w:t>готовность и способность к образованию и самообразованию на протяжении всей жизни;</w:t>
      </w:r>
    </w:p>
    <w:p w:rsidR="00B72DB4" w:rsidRPr="00B72DB4" w:rsidRDefault="00B72DB4" w:rsidP="00B72DB4">
      <w:pPr>
        <w:spacing w:after="0" w:line="240" w:lineRule="auto"/>
        <w:rPr>
          <w:rFonts w:ascii="Times New Roman" w:hAnsi="Times New Roman" w:cs="Times New Roman"/>
          <w:color w:val="1A1A1A"/>
          <w:sz w:val="24"/>
          <w:szCs w:val="24"/>
          <w:shd w:val="clear" w:color="auto" w:fill="FFFFFF"/>
        </w:rPr>
      </w:pPr>
      <w:r w:rsidRPr="00B72DB4">
        <w:rPr>
          <w:rFonts w:ascii="Times New Roman" w:hAnsi="Times New Roman" w:cs="Times New Roman"/>
          <w:color w:val="1A1A1A"/>
          <w:sz w:val="24"/>
          <w:szCs w:val="24"/>
          <w:shd w:val="clear" w:color="auto" w:fill="FFFFFF"/>
        </w:rPr>
        <w:t>ценности научного познания:</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72DB4" w:rsidRPr="00B72DB4" w:rsidRDefault="00B72DB4" w:rsidP="00B72DB4">
      <w:pPr>
        <w:spacing w:after="0" w:line="240" w:lineRule="auto"/>
        <w:rPr>
          <w:rFonts w:ascii="Times New Roman" w:hAnsi="Times New Roman" w:cs="Times New Roman"/>
          <w:sz w:val="24"/>
          <w:szCs w:val="24"/>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roofErr w:type="spellStart"/>
      <w:r w:rsidRPr="00B72DB4">
        <w:rPr>
          <w:rFonts w:ascii="Times New Roman" w:eastAsia="Times New Roman" w:hAnsi="Times New Roman" w:cs="Times New Roman"/>
          <w:color w:val="1A1A1A"/>
          <w:sz w:val="24"/>
          <w:szCs w:val="24"/>
          <w:lang w:eastAsia="ru-RU"/>
        </w:rPr>
        <w:t>сформированность</w:t>
      </w:r>
      <w:proofErr w:type="spellEnd"/>
      <w:r w:rsidRPr="00B72DB4">
        <w:rPr>
          <w:rFonts w:ascii="Times New Roman" w:eastAsia="Times New Roman" w:hAnsi="Times New Roman" w:cs="Times New Roman"/>
          <w:color w:val="1A1A1A"/>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активное неприятие действий, приносящих вред окружающей среде;</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расширение опыта деятельности экологической направленности;</w:t>
      </w:r>
    </w:p>
    <w:p w:rsidR="00B72DB4" w:rsidRPr="00B72DB4" w:rsidRDefault="00B72DB4" w:rsidP="00B72DB4">
      <w:pPr>
        <w:spacing w:after="0" w:line="240" w:lineRule="auto"/>
        <w:rPr>
          <w:rFonts w:ascii="Times New Roman" w:hAnsi="Times New Roman" w:cs="Times New Roman"/>
          <w:sz w:val="24"/>
          <w:szCs w:val="24"/>
        </w:rPr>
      </w:pPr>
    </w:p>
    <w:p w:rsidR="00B72DB4" w:rsidRPr="00B72DB4" w:rsidRDefault="00B72DB4" w:rsidP="00B72DB4">
      <w:pPr>
        <w:suppressAutoHyphens/>
        <w:spacing w:after="0" w:line="240" w:lineRule="auto"/>
        <w:ind w:left="-567" w:firstLine="567"/>
        <w:contextualSpacing/>
        <w:rPr>
          <w:rFonts w:ascii="Times New Roman" w:eastAsiaTheme="minorEastAsia" w:hAnsi="Times New Roman" w:cs="Times New Roman"/>
          <w:sz w:val="24"/>
          <w:szCs w:val="24"/>
          <w:lang w:eastAsia="ru-RU"/>
        </w:rPr>
      </w:pPr>
      <w:proofErr w:type="spellStart"/>
      <w:r w:rsidRPr="00B72DB4">
        <w:rPr>
          <w:rFonts w:ascii="Times New Roman" w:eastAsiaTheme="minorEastAsia" w:hAnsi="Times New Roman" w:cs="Times New Roman"/>
          <w:b/>
          <w:sz w:val="24"/>
          <w:szCs w:val="24"/>
          <w:lang w:eastAsia="ru-RU"/>
        </w:rPr>
        <w:t>метапредметных</w:t>
      </w:r>
      <w:proofErr w:type="spellEnd"/>
      <w:proofErr w:type="gramStart"/>
      <w:r w:rsidRPr="00B72DB4">
        <w:rPr>
          <w:rFonts w:ascii="Times New Roman" w:eastAsiaTheme="minorEastAsia" w:hAnsi="Times New Roman" w:cs="Times New Roman"/>
          <w:b/>
          <w:sz w:val="24"/>
          <w:szCs w:val="24"/>
          <w:lang w:eastAsia="ru-RU"/>
        </w:rPr>
        <w:t xml:space="preserve"> :</w:t>
      </w:r>
      <w:proofErr w:type="gramEnd"/>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heme="minorEastAsia" w:hAnsi="Times New Roman" w:cs="Times New Roman"/>
          <w:sz w:val="24"/>
          <w:szCs w:val="24"/>
          <w:lang w:eastAsia="ru-RU"/>
        </w:rPr>
        <w:t xml:space="preserve">- </w:t>
      </w:r>
      <w:r w:rsidRPr="00B72DB4">
        <w:rPr>
          <w:rFonts w:ascii="Times New Roman" w:eastAsia="Times New Roman" w:hAnsi="Times New Roman" w:cs="Times New Roman"/>
          <w:color w:val="1A1A1A"/>
          <w:sz w:val="24"/>
          <w:szCs w:val="24"/>
          <w:lang w:eastAsia="ru-RU"/>
        </w:rPr>
        <w:t>самостоятельно формулировать и актуализировать проблему, рассматривать ее всесторонне;</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устанавливать существенный признак или основания для сравнения, классификации и обобщения;</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определять цели деятельности, задавать параметры и критерии их достижения;</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выявлять закономерности и противоречия в рассматриваемых явлениях;</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владеть навыками учебно-исследовательской и проектной деятельности, навыками</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разрешения проблем;</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овладение видами деятельности по получению нового знания, его интерпретации,</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 xml:space="preserve">преобразованию и применению в различных учебных ситуациях, в том числе при создании учебных и социальных проектов; </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использовать средства информационных и коммуникационных технологий в решении</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 xml:space="preserve">оценивать качество своего вклада и каждого участника команды в общий результат по разработанным критериям; </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самостоятельно составлять план решения проблемы с учетом имеющихся ресурсов,</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собственных возможностей и предпочтений;</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hAnsi="Times New Roman" w:cs="Times New Roman"/>
          <w:color w:val="1A1A1A"/>
          <w:sz w:val="24"/>
          <w:szCs w:val="24"/>
          <w:shd w:val="clear" w:color="auto" w:fill="FFFFFF"/>
        </w:rPr>
        <w:t>использовать приемы рефлексии для оценки ситуации, выбора верного решения;</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принимать себя, понимая свои недостатки и достоинства;</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r w:rsidRPr="00B72DB4">
        <w:rPr>
          <w:rFonts w:ascii="Times New Roman" w:eastAsia="Times New Roman" w:hAnsi="Times New Roman" w:cs="Times New Roman"/>
          <w:color w:val="1A1A1A"/>
          <w:sz w:val="24"/>
          <w:szCs w:val="24"/>
          <w:lang w:eastAsia="ru-RU"/>
        </w:rPr>
        <w:t>принимать мотивы и аргументы других людей при анализе результатов деятельности;</w:t>
      </w:r>
    </w:p>
    <w:p w:rsidR="00B72DB4" w:rsidRPr="00B72DB4" w:rsidRDefault="00B72DB4" w:rsidP="00B72DB4">
      <w:pPr>
        <w:shd w:val="clear" w:color="auto" w:fill="FFFFFF"/>
        <w:spacing w:after="0" w:line="240" w:lineRule="auto"/>
        <w:rPr>
          <w:rFonts w:ascii="Times New Roman" w:eastAsia="Times New Roman" w:hAnsi="Times New Roman" w:cs="Times New Roman"/>
          <w:color w:val="1A1A1A"/>
          <w:sz w:val="24"/>
          <w:szCs w:val="24"/>
          <w:lang w:eastAsia="ru-RU"/>
        </w:rPr>
      </w:pPr>
    </w:p>
    <w:p w:rsidR="00B72DB4" w:rsidRPr="00B72DB4" w:rsidRDefault="00B72DB4" w:rsidP="00B72DB4">
      <w:pPr>
        <w:suppressAutoHyphens/>
        <w:spacing w:after="0" w:line="240" w:lineRule="auto"/>
        <w:contextualSpacing/>
        <w:rPr>
          <w:rFonts w:ascii="Times New Roman" w:eastAsia="Times New Roman" w:hAnsi="Times New Roman" w:cs="Times New Roman"/>
          <w:sz w:val="24"/>
          <w:szCs w:val="24"/>
          <w:lang w:eastAsia="ru-RU"/>
        </w:rPr>
      </w:pPr>
      <w:r w:rsidRPr="00B72DB4">
        <w:rPr>
          <w:rFonts w:ascii="Times New Roman" w:eastAsiaTheme="minorEastAsia" w:hAnsi="Times New Roman" w:cs="Times New Roman"/>
          <w:b/>
          <w:sz w:val="24"/>
          <w:szCs w:val="24"/>
          <w:lang w:eastAsia="ru-RU"/>
        </w:rPr>
        <w:t>Предметных:</w:t>
      </w:r>
    </w:p>
    <w:p w:rsidR="00B72DB4" w:rsidRPr="00B72DB4" w:rsidRDefault="00B72DB4" w:rsidP="00B72DB4">
      <w:pPr>
        <w:shd w:val="clear" w:color="auto" w:fill="FFFFFF"/>
        <w:tabs>
          <w:tab w:val="left" w:pos="913"/>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72DB4" w:rsidRPr="00B72DB4" w:rsidRDefault="00B72DB4" w:rsidP="00B72DB4">
      <w:pPr>
        <w:shd w:val="clear" w:color="auto" w:fill="FFFFFF"/>
        <w:tabs>
          <w:tab w:val="left" w:pos="913"/>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B72DB4">
        <w:rPr>
          <w:rFonts w:ascii="Times New Roman" w:eastAsia="Times New Roman" w:hAnsi="Times New Roman" w:cs="Times New Roman"/>
          <w:color w:val="000000"/>
          <w:sz w:val="24"/>
          <w:szCs w:val="24"/>
          <w:lang w:eastAsia="ru-RU"/>
        </w:rPr>
        <w:t>р-</w:t>
      </w:r>
      <w:proofErr w:type="gramEnd"/>
      <w:r w:rsidRPr="00B72DB4">
        <w:rPr>
          <w:rFonts w:ascii="Times New Roman" w:eastAsia="Times New Roman" w:hAnsi="Times New Roman" w:cs="Times New Roman"/>
          <w:color w:val="000000"/>
          <w:sz w:val="24"/>
          <w:szCs w:val="24"/>
          <w:lang w:eastAsia="ru-RU"/>
        </w:rPr>
        <w:t xml:space="preserve">, б-электронные </w:t>
      </w:r>
      <w:proofErr w:type="spellStart"/>
      <w:r w:rsidRPr="00B72DB4">
        <w:rPr>
          <w:rFonts w:ascii="Times New Roman" w:eastAsia="Times New Roman" w:hAnsi="Times New Roman" w:cs="Times New Roman"/>
          <w:color w:val="000000"/>
          <w:sz w:val="24"/>
          <w:szCs w:val="24"/>
          <w:lang w:eastAsia="ru-RU"/>
        </w:rPr>
        <w:t>орбитали</w:t>
      </w:r>
      <w:proofErr w:type="spellEnd"/>
      <w:r w:rsidRPr="00B72DB4">
        <w:rPr>
          <w:rFonts w:ascii="Times New Roman" w:eastAsia="Times New Roman" w:hAnsi="Times New Roman" w:cs="Times New Roman"/>
          <w:color w:val="000000"/>
          <w:sz w:val="24"/>
          <w:szCs w:val="24"/>
          <w:lang w:eastAsia="ru-RU"/>
        </w:rPr>
        <w:t xml:space="preserve"> атомов, ион, молекула, валентность, </w:t>
      </w:r>
      <w:proofErr w:type="spellStart"/>
      <w:r w:rsidRPr="00B72DB4">
        <w:rPr>
          <w:rFonts w:ascii="Times New Roman" w:eastAsia="Times New Roman" w:hAnsi="Times New Roman" w:cs="Times New Roman"/>
          <w:color w:val="000000"/>
          <w:sz w:val="24"/>
          <w:szCs w:val="24"/>
          <w:lang w:eastAsia="ru-RU"/>
        </w:rPr>
        <w:t>электроотрицательность</w:t>
      </w:r>
      <w:proofErr w:type="spellEnd"/>
      <w:r w:rsidRPr="00B72DB4">
        <w:rPr>
          <w:rFonts w:ascii="Times New Roman" w:eastAsia="Times New Roman" w:hAnsi="Times New Roman" w:cs="Times New Roman"/>
          <w:color w:val="000000"/>
          <w:sz w:val="24"/>
          <w:szCs w:val="24"/>
          <w:lang w:eastAsia="ru-RU"/>
        </w:rPr>
        <w:t>,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w:t>
      </w:r>
      <w:proofErr w:type="spellStart"/>
      <w:r w:rsidRPr="00B72DB4">
        <w:rPr>
          <w:rFonts w:ascii="Times New Roman" w:eastAsia="Times New Roman" w:hAnsi="Times New Roman" w:cs="Times New Roman"/>
          <w:color w:val="000000"/>
          <w:sz w:val="24"/>
          <w:szCs w:val="24"/>
          <w:lang w:eastAsia="ru-RU"/>
        </w:rPr>
        <w:t>окислительно</w:t>
      </w:r>
      <w:proofErr w:type="spellEnd"/>
      <w:r w:rsidRPr="00B72DB4">
        <w:rPr>
          <w:rFonts w:ascii="Times New Roman" w:eastAsia="Times New Roman" w:hAnsi="Times New Roman" w:cs="Times New Roman"/>
          <w:color w:val="000000"/>
          <w:sz w:val="24"/>
          <w:szCs w:val="24"/>
          <w:lang w:eastAsia="ru-RU"/>
        </w:rPr>
        <w:t>-восстановительные, экз</w:t>
      </w:r>
      <w:proofErr w:type="gramStart"/>
      <w:r w:rsidRPr="00B72DB4">
        <w:rPr>
          <w:rFonts w:ascii="Times New Roman" w:eastAsia="Times New Roman" w:hAnsi="Times New Roman" w:cs="Times New Roman"/>
          <w:color w:val="000000"/>
          <w:sz w:val="24"/>
          <w:szCs w:val="24"/>
          <w:lang w:eastAsia="ru-RU"/>
        </w:rPr>
        <w:t>о-</w:t>
      </w:r>
      <w:proofErr w:type="gramEnd"/>
      <w:r w:rsidRPr="00B72DB4">
        <w:rPr>
          <w:rFonts w:ascii="Times New Roman" w:eastAsia="Times New Roman" w:hAnsi="Times New Roman" w:cs="Times New Roman"/>
          <w:color w:val="000000"/>
          <w:sz w:val="24"/>
          <w:szCs w:val="24"/>
          <w:lang w:eastAsia="ru-RU"/>
        </w:rPr>
        <w:t xml:space="preserve"> и эндотермические, реакции ионного обмена), раствор, </w:t>
      </w:r>
      <w:r w:rsidRPr="00B72DB4">
        <w:rPr>
          <w:rFonts w:ascii="Times New Roman" w:eastAsia="Times New Roman" w:hAnsi="Times New Roman" w:cs="Times New Roman"/>
          <w:color w:val="000000"/>
          <w:sz w:val="24"/>
          <w:szCs w:val="24"/>
          <w:lang w:eastAsia="ru-RU"/>
        </w:rPr>
        <w:lastRenderedPageBreak/>
        <w:t xml:space="preserve">электролиты, </w:t>
      </w:r>
      <w:proofErr w:type="spellStart"/>
      <w:r w:rsidRPr="00B72DB4">
        <w:rPr>
          <w:rFonts w:ascii="Times New Roman" w:eastAsia="Times New Roman" w:hAnsi="Times New Roman" w:cs="Times New Roman"/>
          <w:color w:val="000000"/>
          <w:sz w:val="24"/>
          <w:szCs w:val="24"/>
          <w:lang w:eastAsia="ru-RU"/>
        </w:rPr>
        <w:t>неэлектролиты</w:t>
      </w:r>
      <w:proofErr w:type="spellEnd"/>
      <w:r w:rsidRPr="00B72DB4">
        <w:rPr>
          <w:rFonts w:ascii="Times New Roman" w:eastAsia="Times New Roman" w:hAnsi="Times New Roman" w:cs="Times New Roman"/>
          <w:color w:val="000000"/>
          <w:sz w:val="24"/>
          <w:szCs w:val="24"/>
          <w:lang w:eastAsia="ru-RU"/>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B72DB4">
        <w:rPr>
          <w:rFonts w:ascii="Times New Roman" w:eastAsia="Times New Roman" w:hAnsi="Times New Roman" w:cs="Times New Roman"/>
          <w:color w:val="000000"/>
          <w:sz w:val="24"/>
          <w:szCs w:val="24"/>
          <w:lang w:eastAsia="ru-RU"/>
        </w:rPr>
        <w:t>фактологические</w:t>
      </w:r>
      <w:proofErr w:type="spellEnd"/>
      <w:r w:rsidRPr="00B72DB4">
        <w:rPr>
          <w:rFonts w:ascii="Times New Roman" w:eastAsia="Times New Roman" w:hAnsi="Times New Roman" w:cs="Times New Roman"/>
          <w:color w:val="000000"/>
          <w:sz w:val="24"/>
          <w:szCs w:val="24"/>
          <w:lang w:eastAsia="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B72DB4" w:rsidRPr="00B72DB4" w:rsidRDefault="00B72DB4" w:rsidP="00B72DB4">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B72DB4" w:rsidRPr="00B72DB4" w:rsidRDefault="00B72DB4" w:rsidP="00B72DB4">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proofErr w:type="gramStart"/>
      <w:r w:rsidRPr="00B72DB4">
        <w:rPr>
          <w:rFonts w:ascii="Times New Roman" w:eastAsia="Times New Roman" w:hAnsi="Times New Roman" w:cs="Times New Roman"/>
          <w:color w:val="000000"/>
          <w:sz w:val="24"/>
          <w:szCs w:val="24"/>
          <w:lang w:eastAsia="ru-RU"/>
        </w:rPr>
        <w:t xml:space="preserve">-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B72DB4">
        <w:rPr>
          <w:rFonts w:ascii="Times New Roman" w:eastAsia="Times New Roman" w:hAnsi="Times New Roman" w:cs="Times New Roman"/>
          <w:color w:val="000000"/>
          <w:sz w:val="24"/>
          <w:szCs w:val="24"/>
          <w:lang w:eastAsia="ru-RU"/>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B72DB4" w:rsidRPr="00B72DB4" w:rsidRDefault="00B72DB4" w:rsidP="00B72DB4">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B72DB4" w:rsidRPr="00B72DB4" w:rsidRDefault="00B72DB4" w:rsidP="00B72DB4">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владение основными методами научного познания веществ и химических явлений (наблюдение, измерение, эксперимент, моделирование);</w:t>
      </w:r>
    </w:p>
    <w:p w:rsidR="00B72DB4" w:rsidRPr="00B72DB4" w:rsidRDefault="00B72DB4" w:rsidP="00B72DB4">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B72DB4" w:rsidRPr="00B72DB4" w:rsidRDefault="00B72DB4" w:rsidP="00B72DB4">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B72DB4">
        <w:rPr>
          <w:rFonts w:ascii="Times New Roman" w:eastAsia="Times New Roman" w:hAnsi="Times New Roman" w:cs="Times New Roman"/>
          <w:color w:val="000000"/>
          <w:sz w:val="24"/>
          <w:szCs w:val="24"/>
          <w:lang w:eastAsia="ru-RU"/>
        </w:rPr>
        <w:t>т-</w:t>
      </w:r>
      <w:proofErr w:type="gramEnd"/>
      <w:r w:rsidRPr="00B72DB4">
        <w:rPr>
          <w:rFonts w:ascii="Times New Roman" w:eastAsia="Times New Roman" w:hAnsi="Times New Roman" w:cs="Times New Roman"/>
          <w:color w:val="000000"/>
          <w:sz w:val="24"/>
          <w:szCs w:val="24"/>
          <w:lang w:eastAsia="ru-RU"/>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72DB4" w:rsidRPr="00B72DB4" w:rsidRDefault="00B72DB4" w:rsidP="00B72DB4">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умения анализировать химическую информацию, получаемую из разных источников (средств массовой информации, сеть Интернет и другие);</w:t>
      </w:r>
    </w:p>
    <w:p w:rsidR="00B72DB4" w:rsidRPr="00B72DB4" w:rsidRDefault="00B72DB4" w:rsidP="00B72DB4">
      <w:pPr>
        <w:shd w:val="clear" w:color="auto" w:fill="FFFFFF"/>
        <w:tabs>
          <w:tab w:val="left" w:pos="985"/>
        </w:tabs>
        <w:spacing w:after="0" w:line="240" w:lineRule="auto"/>
        <w:jc w:val="both"/>
        <w:rPr>
          <w:rFonts w:ascii="Times New Roman" w:eastAsia="Times New Roman" w:hAnsi="Times New Roman" w:cs="Times New Roman"/>
          <w:sz w:val="24"/>
          <w:szCs w:val="24"/>
          <w:lang w:eastAsia="ru-RU"/>
        </w:rPr>
      </w:pPr>
      <w:r w:rsidRPr="00B72DB4">
        <w:rPr>
          <w:rFonts w:ascii="Times New Roman" w:eastAsia="Times New Roman" w:hAnsi="Times New Roman" w:cs="Times New Roman"/>
          <w:color w:val="000000"/>
          <w:sz w:val="24"/>
          <w:szCs w:val="24"/>
          <w:lang w:eastAsia="ru-RU"/>
        </w:rPr>
        <w:t xml:space="preserve"> -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B72DB4" w:rsidRPr="00B72DB4" w:rsidRDefault="00B72DB4" w:rsidP="00B72DB4">
      <w:pPr>
        <w:shd w:val="clear" w:color="auto" w:fill="FFFFFF"/>
        <w:tabs>
          <w:tab w:val="left" w:pos="985"/>
        </w:tabs>
        <w:spacing w:after="0" w:line="240" w:lineRule="auto"/>
        <w:jc w:val="both"/>
        <w:rPr>
          <w:rFonts w:ascii="Times New Roman" w:eastAsia="Times New Roman" w:hAnsi="Times New Roman" w:cs="Times New Roman"/>
          <w:sz w:val="28"/>
          <w:szCs w:val="28"/>
          <w:lang w:eastAsia="ru-RU"/>
        </w:rPr>
      </w:pPr>
      <w:r w:rsidRPr="00B72DB4">
        <w:rPr>
          <w:rFonts w:ascii="Times New Roman" w:eastAsia="Times New Roman" w:hAnsi="Times New Roman" w:cs="Times New Roman"/>
          <w:color w:val="000000"/>
          <w:sz w:val="24"/>
          <w:szCs w:val="24"/>
          <w:lang w:eastAsia="ru-RU"/>
        </w:rPr>
        <w:t xml:space="preserve"> -  для обучающихся с ограниченными возможностями здоровья: </w:t>
      </w:r>
      <w:proofErr w:type="spellStart"/>
      <w:r w:rsidRPr="00B72DB4">
        <w:rPr>
          <w:rFonts w:ascii="Times New Roman" w:eastAsia="Times New Roman" w:hAnsi="Times New Roman" w:cs="Times New Roman"/>
          <w:color w:val="000000"/>
          <w:sz w:val="24"/>
          <w:szCs w:val="24"/>
          <w:lang w:eastAsia="ru-RU"/>
        </w:rPr>
        <w:t>сформированность</w:t>
      </w:r>
      <w:proofErr w:type="spellEnd"/>
      <w:r w:rsidRPr="00B72DB4">
        <w:rPr>
          <w:rFonts w:ascii="Times New Roman" w:eastAsia="Times New Roman" w:hAnsi="Times New Roman" w:cs="Times New Roman"/>
          <w:color w:val="000000"/>
          <w:sz w:val="24"/>
          <w:szCs w:val="24"/>
          <w:lang w:eastAsia="ru-RU"/>
        </w:rPr>
        <w:t xml:space="preserve"> умения применять знания об основных доступных методах</w:t>
      </w:r>
      <w:r w:rsidRPr="00B72DB4">
        <w:rPr>
          <w:rFonts w:ascii="Times New Roman" w:eastAsia="Times New Roman" w:hAnsi="Times New Roman" w:cs="Times New Roman"/>
          <w:color w:val="000000"/>
          <w:sz w:val="28"/>
          <w:szCs w:val="28"/>
          <w:lang w:eastAsia="ru-RU"/>
        </w:rPr>
        <w:t xml:space="preserve"> познания веществ и химических явлений;</w:t>
      </w:r>
    </w:p>
    <w:p w:rsidR="00B72DB4" w:rsidRPr="00B72DB4" w:rsidRDefault="00B72DB4" w:rsidP="00B72DB4">
      <w:pPr>
        <w:ind w:firstLine="708"/>
        <w:rPr>
          <w:rFonts w:ascii="Times New Roman" w:eastAsia="Times New Roman" w:hAnsi="Times New Roman" w:cs="Times New Roman"/>
          <w:sz w:val="28"/>
          <w:szCs w:val="28"/>
          <w:lang w:eastAsia="ru-RU"/>
        </w:rPr>
      </w:pPr>
    </w:p>
    <w:p w:rsidR="00B72DB4" w:rsidRPr="00B72DB4" w:rsidRDefault="00B72DB4" w:rsidP="00B72DB4">
      <w:pPr>
        <w:shd w:val="clear" w:color="auto" w:fill="FFFFFF"/>
        <w:tabs>
          <w:tab w:val="left" w:pos="990"/>
        </w:tabs>
        <w:spacing w:after="180" w:line="240" w:lineRule="auto"/>
        <w:jc w:val="both"/>
        <w:rPr>
          <w:rFonts w:ascii="Times New Roman" w:eastAsia="Times New Roman" w:hAnsi="Times New Roman" w:cs="Times New Roman"/>
          <w:sz w:val="28"/>
          <w:szCs w:val="28"/>
          <w:lang w:eastAsia="ru-RU"/>
        </w:rPr>
      </w:pPr>
      <w:r w:rsidRPr="00B72DB4">
        <w:rPr>
          <w:rFonts w:ascii="Times New Roman" w:eastAsia="Times New Roman" w:hAnsi="Times New Roman" w:cs="Times New Roman"/>
          <w:color w:val="000000"/>
          <w:sz w:val="28"/>
          <w:szCs w:val="28"/>
          <w:lang w:eastAsia="ru-RU"/>
        </w:rPr>
        <w:lastRenderedPageBreak/>
        <w:t xml:space="preserve"> -  для слепых и слабовидящих обучающихся: </w:t>
      </w:r>
      <w:proofErr w:type="spellStart"/>
      <w:r w:rsidRPr="00B72DB4">
        <w:rPr>
          <w:rFonts w:ascii="Times New Roman" w:eastAsia="Times New Roman" w:hAnsi="Times New Roman" w:cs="Times New Roman"/>
          <w:color w:val="000000"/>
          <w:sz w:val="28"/>
          <w:szCs w:val="28"/>
          <w:lang w:eastAsia="ru-RU"/>
        </w:rPr>
        <w:t>сформированность</w:t>
      </w:r>
      <w:proofErr w:type="spellEnd"/>
      <w:r w:rsidRPr="00B72DB4">
        <w:rPr>
          <w:rFonts w:ascii="Times New Roman" w:eastAsia="Times New Roman" w:hAnsi="Times New Roman" w:cs="Times New Roman"/>
          <w:color w:val="000000"/>
          <w:sz w:val="28"/>
          <w:szCs w:val="28"/>
          <w:lang w:eastAsia="ru-RU"/>
        </w:rPr>
        <w:t xml:space="preserve"> умения использовать рельефно точечную систему обозначений Л. Брайля для записи химических формул.</w:t>
      </w: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 xml:space="preserve">1.2.2. В результате освоения  дисциплины </w:t>
      </w:r>
      <w:proofErr w:type="gramStart"/>
      <w:r w:rsidRPr="00B72DB4">
        <w:rPr>
          <w:rFonts w:ascii="Times New Roman" w:hAnsi="Times New Roman" w:cs="Times New Roman"/>
          <w:b/>
          <w:sz w:val="24"/>
          <w:szCs w:val="24"/>
        </w:rPr>
        <w:t>обучающийся</w:t>
      </w:r>
      <w:proofErr w:type="gramEnd"/>
      <w:r w:rsidRPr="00B72DB4">
        <w:rPr>
          <w:rFonts w:ascii="Times New Roman" w:hAnsi="Times New Roman" w:cs="Times New Roman"/>
          <w:b/>
          <w:sz w:val="24"/>
          <w:szCs w:val="24"/>
        </w:rPr>
        <w:t xml:space="preserve"> осваивает элементы  компетенций:</w:t>
      </w:r>
    </w:p>
    <w:p w:rsidR="00B72DB4" w:rsidRPr="00B72DB4" w:rsidRDefault="00B72DB4" w:rsidP="00B72DB4">
      <w:pPr>
        <w:spacing w:after="0"/>
        <w:ind w:left="153"/>
        <w:contextualSpacing/>
        <w:jc w:val="both"/>
        <w:rPr>
          <w:rFonts w:ascii="Times New Roman" w:eastAsia="Times New Roman" w:hAnsi="Times New Roman" w:cs="Times New Roman"/>
          <w:sz w:val="24"/>
          <w:szCs w:val="24"/>
          <w:lang w:eastAsia="ru-RU"/>
        </w:rPr>
      </w:pPr>
      <w:proofErr w:type="gramStart"/>
      <w:r w:rsidRPr="00B72DB4">
        <w:rPr>
          <w:rFonts w:ascii="Times New Roman" w:eastAsia="Times New Roman" w:hAnsi="Times New Roman" w:cs="Times New Roman"/>
          <w:sz w:val="24"/>
          <w:szCs w:val="24"/>
          <w:lang w:eastAsia="ru-RU"/>
        </w:rPr>
        <w:t>ОК</w:t>
      </w:r>
      <w:proofErr w:type="gramEnd"/>
      <w:r w:rsidRPr="00B72DB4">
        <w:rPr>
          <w:rFonts w:ascii="Times New Roman" w:eastAsia="Times New Roman" w:hAnsi="Times New Roman" w:cs="Times New Roman"/>
          <w:sz w:val="24"/>
          <w:szCs w:val="24"/>
          <w:lang w:eastAsia="ru-RU"/>
        </w:rPr>
        <w:t xml:space="preserve"> 03.</w:t>
      </w:r>
      <w:r w:rsidRPr="00B72DB4">
        <w:rPr>
          <w:rFonts w:ascii="Times New Roman" w:eastAsia="Times New Roman" w:hAnsi="Times New Roman" w:cs="Times New Roman"/>
          <w:sz w:val="24"/>
          <w:szCs w:val="24"/>
          <w:lang w:eastAsia="ru-RU"/>
        </w:rPr>
        <w:tab/>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r w:rsidRPr="00B72DB4">
        <w:rPr>
          <w:rFonts w:ascii="Times New Roman" w:eastAsia="Times New Roman" w:hAnsi="Times New Roman" w:cs="Times New Roman"/>
          <w:sz w:val="24"/>
          <w:szCs w:val="24"/>
          <w:lang w:eastAsia="ru-RU"/>
        </w:rPr>
        <w:tab/>
      </w:r>
    </w:p>
    <w:p w:rsidR="00B72DB4" w:rsidRPr="00B72DB4" w:rsidRDefault="00B72DB4" w:rsidP="00B72DB4">
      <w:pPr>
        <w:spacing w:after="0"/>
        <w:ind w:left="153"/>
        <w:contextualSpacing/>
        <w:jc w:val="both"/>
        <w:rPr>
          <w:rFonts w:ascii="Times New Roman" w:eastAsia="Times New Roman" w:hAnsi="Times New Roman" w:cs="Times New Roman"/>
          <w:sz w:val="24"/>
          <w:szCs w:val="24"/>
          <w:lang w:eastAsia="ru-RU"/>
        </w:rPr>
      </w:pPr>
      <w:proofErr w:type="gramStart"/>
      <w:r w:rsidRPr="00B72DB4">
        <w:rPr>
          <w:rFonts w:ascii="Times New Roman" w:eastAsia="Times New Roman" w:hAnsi="Times New Roman" w:cs="Times New Roman"/>
          <w:sz w:val="24"/>
          <w:szCs w:val="24"/>
          <w:lang w:eastAsia="ru-RU"/>
        </w:rPr>
        <w:t>ОК</w:t>
      </w:r>
      <w:proofErr w:type="gramEnd"/>
      <w:r w:rsidRPr="00B72DB4">
        <w:rPr>
          <w:rFonts w:ascii="Times New Roman" w:eastAsia="Times New Roman" w:hAnsi="Times New Roman" w:cs="Times New Roman"/>
          <w:sz w:val="24"/>
          <w:szCs w:val="24"/>
          <w:lang w:eastAsia="ru-RU"/>
        </w:rPr>
        <w:t xml:space="preserve"> 06.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72DB4" w:rsidRPr="00B72DB4" w:rsidRDefault="00B72DB4" w:rsidP="00B72DB4">
      <w:pPr>
        <w:spacing w:after="0"/>
        <w:ind w:left="153"/>
        <w:contextualSpacing/>
        <w:jc w:val="both"/>
        <w:rPr>
          <w:rFonts w:ascii="Times New Roman" w:eastAsia="Times New Roman" w:hAnsi="Times New Roman" w:cs="Times New Roman"/>
          <w:sz w:val="24"/>
          <w:szCs w:val="24"/>
          <w:lang w:eastAsia="ru-RU"/>
        </w:rPr>
      </w:pPr>
      <w:proofErr w:type="gramStart"/>
      <w:r w:rsidRPr="00B72DB4">
        <w:rPr>
          <w:rFonts w:ascii="Times New Roman" w:eastAsia="Times New Roman" w:hAnsi="Times New Roman" w:cs="Times New Roman"/>
          <w:sz w:val="24"/>
          <w:szCs w:val="24"/>
          <w:lang w:eastAsia="ru-RU"/>
        </w:rPr>
        <w:t>ОК</w:t>
      </w:r>
      <w:proofErr w:type="gramEnd"/>
      <w:r w:rsidRPr="00B72DB4">
        <w:rPr>
          <w:rFonts w:ascii="Times New Roman" w:eastAsia="Times New Roman" w:hAnsi="Times New Roman" w:cs="Times New Roman"/>
          <w:sz w:val="24"/>
          <w:szCs w:val="24"/>
          <w:lang w:eastAsia="ru-RU"/>
        </w:rPr>
        <w:t xml:space="preserve"> 07. Использовать информационно - коммуникационные технологии в профессиональной деятельности.</w:t>
      </w:r>
    </w:p>
    <w:p w:rsidR="00B72DB4" w:rsidRPr="00B72DB4" w:rsidRDefault="00B72DB4" w:rsidP="00A610FA">
      <w:pPr>
        <w:suppressAutoHyphens/>
        <w:spacing w:after="0" w:line="240" w:lineRule="auto"/>
        <w:jc w:val="both"/>
        <w:rPr>
          <w:rFonts w:ascii="Times New Roman" w:eastAsiaTheme="minorEastAsia" w:hAnsi="Times New Roman" w:cs="Times New Roman"/>
          <w:i/>
          <w:sz w:val="24"/>
          <w:szCs w:val="24"/>
          <w:lang w:eastAsia="ru-RU"/>
        </w:rPr>
      </w:pPr>
    </w:p>
    <w:p w:rsidR="00B72DB4" w:rsidRPr="00B72DB4" w:rsidRDefault="00B72DB4" w:rsidP="00B72DB4">
      <w:pPr>
        <w:widowControl w:val="0"/>
        <w:spacing w:after="182" w:line="317" w:lineRule="exact"/>
        <w:jc w:val="both"/>
        <w:rPr>
          <w:rFonts w:ascii="Times New Roman" w:eastAsia="Times New Roman" w:hAnsi="Times New Roman" w:cs="Times New Roman"/>
          <w:sz w:val="24"/>
          <w:szCs w:val="24"/>
        </w:rPr>
      </w:pPr>
    </w:p>
    <w:p w:rsidR="00B72DB4" w:rsidRPr="00B72DB4" w:rsidRDefault="00B72DB4" w:rsidP="00B72DB4">
      <w:pPr>
        <w:rPr>
          <w:rFonts w:ascii="Times New Roman" w:hAnsi="Times New Roman" w:cs="Times New Roman"/>
          <w:vanish/>
          <w:sz w:val="24"/>
          <w:szCs w:val="24"/>
        </w:rPr>
      </w:pPr>
    </w:p>
    <w:p w:rsidR="00B72DB4" w:rsidRPr="00B72DB4" w:rsidRDefault="00B72DB4" w:rsidP="00B72DB4">
      <w:pPr>
        <w:rPr>
          <w:rFonts w:ascii="Times New Roman" w:hAnsi="Times New Roman" w:cs="Times New Roman"/>
          <w:b/>
          <w:sz w:val="24"/>
          <w:szCs w:val="24"/>
        </w:rPr>
        <w:sectPr w:rsidR="00B72DB4" w:rsidRPr="00B72DB4" w:rsidSect="00B72DB4">
          <w:pgSz w:w="11906" w:h="16838"/>
          <w:pgMar w:top="1134" w:right="851" w:bottom="1134" w:left="1701" w:header="709" w:footer="709" w:gutter="0"/>
          <w:cols w:space="708"/>
          <w:docGrid w:linePitch="360"/>
        </w:sectPr>
      </w:pPr>
    </w:p>
    <w:p w:rsidR="00B72DB4" w:rsidRPr="00B72DB4" w:rsidRDefault="00B72DB4" w:rsidP="00B72DB4">
      <w:pPr>
        <w:rPr>
          <w:rFonts w:ascii="Times New Roman" w:hAnsi="Times New Roman" w:cs="Times New Roman"/>
          <w:bCs/>
          <w:sz w:val="24"/>
          <w:szCs w:val="24"/>
          <w:lang w:val="x-none"/>
        </w:rPr>
      </w:pPr>
      <w:bookmarkStart w:id="2" w:name="_Toc127717561"/>
      <w:r w:rsidRPr="00B72DB4">
        <w:rPr>
          <w:rFonts w:ascii="Times New Roman" w:hAnsi="Times New Roman" w:cs="Times New Roman"/>
          <w:b/>
          <w:bCs/>
          <w:sz w:val="24"/>
          <w:szCs w:val="24"/>
          <w:lang w:val="x-none"/>
        </w:rPr>
        <w:lastRenderedPageBreak/>
        <w:t>2. СТРУКТУРА И СОДЕРЖАНИЕ ОБЩЕОБРАЗОВАТЕЛЬНОЙ ДИСЦИПЛИНЫ</w:t>
      </w:r>
      <w:bookmarkEnd w:id="2"/>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2.1.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112"/>
      </w:tblGrid>
      <w:tr w:rsidR="00B72DB4" w:rsidRPr="00B72DB4" w:rsidTr="008974CC">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Вид учебной работы</w:t>
            </w:r>
          </w:p>
        </w:tc>
        <w:tc>
          <w:tcPr>
            <w:tcW w:w="311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Объем в часах</w:t>
            </w:r>
          </w:p>
        </w:tc>
      </w:tr>
      <w:tr w:rsidR="00B72DB4" w:rsidRPr="00B72DB4" w:rsidTr="008974CC">
        <w:trPr>
          <w:trHeight w:val="449"/>
        </w:trPr>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Объем образовательной программы дисциплины</w:t>
            </w:r>
          </w:p>
        </w:tc>
        <w:tc>
          <w:tcPr>
            <w:tcW w:w="3112" w:type="dxa"/>
            <w:shd w:val="clear" w:color="auto" w:fill="FFFFFF"/>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72</w:t>
            </w:r>
          </w:p>
        </w:tc>
      </w:tr>
      <w:tr w:rsidR="00B72DB4" w:rsidRPr="00B72DB4" w:rsidTr="008974CC">
        <w:trPr>
          <w:trHeight w:val="449"/>
        </w:trPr>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 том числе в форме практической подготовки</w:t>
            </w:r>
          </w:p>
        </w:tc>
        <w:tc>
          <w:tcPr>
            <w:tcW w:w="3112" w:type="dxa"/>
            <w:shd w:val="clear" w:color="auto" w:fill="FFFFFF"/>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24</w:t>
            </w:r>
          </w:p>
        </w:tc>
      </w:tr>
      <w:tr w:rsidR="00B72DB4" w:rsidRPr="00B72DB4" w:rsidTr="008974CC">
        <w:trPr>
          <w:trHeight w:val="213"/>
        </w:trPr>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В </w:t>
            </w:r>
            <w:proofErr w:type="spellStart"/>
            <w:r w:rsidRPr="00B72DB4">
              <w:rPr>
                <w:rFonts w:ascii="Times New Roman" w:hAnsi="Times New Roman" w:cs="Times New Roman"/>
                <w:sz w:val="24"/>
                <w:szCs w:val="24"/>
              </w:rPr>
              <w:t>т.ч</w:t>
            </w:r>
            <w:proofErr w:type="spellEnd"/>
            <w:r w:rsidRPr="00B72DB4">
              <w:rPr>
                <w:rFonts w:ascii="Times New Roman" w:hAnsi="Times New Roman" w:cs="Times New Roman"/>
                <w:sz w:val="24"/>
                <w:szCs w:val="24"/>
              </w:rPr>
              <w:t>.</w:t>
            </w:r>
          </w:p>
        </w:tc>
        <w:tc>
          <w:tcPr>
            <w:tcW w:w="3112" w:type="dxa"/>
            <w:shd w:val="clear" w:color="auto" w:fill="FFFFFF"/>
          </w:tcPr>
          <w:p w:rsidR="00B72DB4" w:rsidRPr="00B72DB4" w:rsidRDefault="00B72DB4" w:rsidP="00B72DB4">
            <w:pPr>
              <w:rPr>
                <w:rFonts w:ascii="Times New Roman" w:hAnsi="Times New Roman" w:cs="Times New Roman"/>
                <w:sz w:val="24"/>
                <w:szCs w:val="24"/>
              </w:rPr>
            </w:pPr>
          </w:p>
        </w:tc>
      </w:tr>
      <w:tr w:rsidR="00B72DB4" w:rsidRPr="00B72DB4" w:rsidTr="008974CC">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Основное содержание</w:t>
            </w:r>
          </w:p>
        </w:tc>
        <w:tc>
          <w:tcPr>
            <w:tcW w:w="3112" w:type="dxa"/>
            <w:shd w:val="clear" w:color="auto" w:fill="FFFFFF"/>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70</w:t>
            </w:r>
          </w:p>
        </w:tc>
      </w:tr>
      <w:tr w:rsidR="00B72DB4" w:rsidRPr="00B72DB4" w:rsidTr="008974CC">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В </w:t>
            </w:r>
            <w:proofErr w:type="spellStart"/>
            <w:r w:rsidRPr="00B72DB4">
              <w:rPr>
                <w:rFonts w:ascii="Times New Roman" w:hAnsi="Times New Roman" w:cs="Times New Roman"/>
                <w:sz w:val="24"/>
                <w:szCs w:val="24"/>
              </w:rPr>
              <w:t>т.ч</w:t>
            </w:r>
            <w:proofErr w:type="spellEnd"/>
            <w:r w:rsidRPr="00B72DB4">
              <w:rPr>
                <w:rFonts w:ascii="Times New Roman" w:hAnsi="Times New Roman" w:cs="Times New Roman"/>
                <w:sz w:val="24"/>
                <w:szCs w:val="24"/>
              </w:rPr>
              <w:t>.</w:t>
            </w:r>
          </w:p>
        </w:tc>
        <w:tc>
          <w:tcPr>
            <w:tcW w:w="3112" w:type="dxa"/>
            <w:shd w:val="clear" w:color="auto" w:fill="FFFFFF"/>
          </w:tcPr>
          <w:p w:rsidR="00B72DB4" w:rsidRPr="00B72DB4" w:rsidRDefault="00B72DB4" w:rsidP="00B72DB4">
            <w:pPr>
              <w:rPr>
                <w:rFonts w:ascii="Times New Roman" w:hAnsi="Times New Roman" w:cs="Times New Roman"/>
                <w:b/>
                <w:sz w:val="24"/>
                <w:szCs w:val="24"/>
              </w:rPr>
            </w:pPr>
          </w:p>
        </w:tc>
      </w:tr>
      <w:tr w:rsidR="00B72DB4" w:rsidRPr="00B72DB4" w:rsidTr="008974CC">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3112" w:type="dxa"/>
            <w:shd w:val="clear" w:color="auto" w:fill="FFFFFF"/>
          </w:tcPr>
          <w:p w:rsidR="00B72DB4" w:rsidRPr="00B72DB4" w:rsidRDefault="00A610FA" w:rsidP="00B72DB4">
            <w:pPr>
              <w:rPr>
                <w:rFonts w:ascii="Times New Roman" w:hAnsi="Times New Roman" w:cs="Times New Roman"/>
                <w:sz w:val="24"/>
                <w:szCs w:val="24"/>
              </w:rPr>
            </w:pPr>
            <w:r>
              <w:rPr>
                <w:rFonts w:ascii="Times New Roman" w:hAnsi="Times New Roman" w:cs="Times New Roman"/>
                <w:sz w:val="24"/>
                <w:szCs w:val="24"/>
              </w:rPr>
              <w:t>40</w:t>
            </w:r>
          </w:p>
        </w:tc>
      </w:tr>
      <w:tr w:rsidR="00B72DB4" w:rsidRPr="00B72DB4" w:rsidTr="008974CC">
        <w:trPr>
          <w:trHeight w:val="314"/>
        </w:trPr>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Практические занятия </w:t>
            </w:r>
          </w:p>
        </w:tc>
        <w:tc>
          <w:tcPr>
            <w:tcW w:w="3112" w:type="dxa"/>
            <w:shd w:val="clear" w:color="auto" w:fill="FFFFFF"/>
          </w:tcPr>
          <w:p w:rsidR="00B72DB4" w:rsidRPr="00B72DB4" w:rsidRDefault="00A610FA" w:rsidP="00B72DB4">
            <w:pPr>
              <w:rPr>
                <w:rFonts w:ascii="Times New Roman" w:hAnsi="Times New Roman" w:cs="Times New Roman"/>
                <w:sz w:val="24"/>
                <w:szCs w:val="24"/>
              </w:rPr>
            </w:pPr>
            <w:r>
              <w:rPr>
                <w:rFonts w:ascii="Times New Roman" w:hAnsi="Times New Roman" w:cs="Times New Roman"/>
                <w:sz w:val="24"/>
                <w:szCs w:val="24"/>
              </w:rPr>
              <w:t>30</w:t>
            </w:r>
          </w:p>
        </w:tc>
      </w:tr>
      <w:tr w:rsidR="00B72DB4" w:rsidRPr="00B72DB4" w:rsidTr="008974CC">
        <w:tc>
          <w:tcPr>
            <w:tcW w:w="623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2. Профессионально ориентированное содержание </w:t>
            </w:r>
          </w:p>
        </w:tc>
        <w:tc>
          <w:tcPr>
            <w:tcW w:w="3112" w:type="dxa"/>
            <w:shd w:val="clear" w:color="auto" w:fill="FFFFFF"/>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42</w:t>
            </w:r>
          </w:p>
        </w:tc>
      </w:tr>
      <w:tr w:rsidR="00B72DB4" w:rsidRPr="00B72DB4" w:rsidTr="008974CC">
        <w:tc>
          <w:tcPr>
            <w:tcW w:w="6232" w:type="dxa"/>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Индивидуальный проект</w:t>
            </w:r>
            <w:proofErr w:type="gramEnd"/>
            <w:r w:rsidRPr="00B72DB4">
              <w:rPr>
                <w:rFonts w:ascii="Times New Roman" w:hAnsi="Times New Roman" w:cs="Times New Roman"/>
                <w:sz w:val="24"/>
                <w:szCs w:val="24"/>
              </w:rPr>
              <w:t xml:space="preserve"> (да/нет)**</w:t>
            </w:r>
          </w:p>
        </w:tc>
        <w:tc>
          <w:tcPr>
            <w:tcW w:w="3112" w:type="dxa"/>
            <w:shd w:val="clear" w:color="auto" w:fill="FFFFFF"/>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w:t>
            </w:r>
          </w:p>
        </w:tc>
      </w:tr>
    </w:tbl>
    <w:p w:rsidR="00B72DB4" w:rsidRPr="00B72DB4" w:rsidRDefault="00B72DB4" w:rsidP="00B72DB4">
      <w:pPr>
        <w:rPr>
          <w:rFonts w:ascii="Times New Roman" w:hAnsi="Times New Roman" w:cs="Times New Roman"/>
          <w:b/>
          <w:sz w:val="24"/>
          <w:szCs w:val="24"/>
        </w:rPr>
      </w:pPr>
    </w:p>
    <w:p w:rsidR="00B72DB4" w:rsidRPr="00B72DB4" w:rsidRDefault="00B72DB4" w:rsidP="00B72DB4">
      <w:pPr>
        <w:rPr>
          <w:rFonts w:ascii="Times New Roman" w:hAnsi="Times New Roman" w:cs="Times New Roman"/>
          <w:sz w:val="24"/>
          <w:szCs w:val="24"/>
          <w:lang w:val="x-none"/>
        </w:rPr>
      </w:pPr>
    </w:p>
    <w:p w:rsidR="00B72DB4" w:rsidRPr="00B72DB4" w:rsidRDefault="00B72DB4" w:rsidP="00B72DB4">
      <w:pPr>
        <w:rPr>
          <w:rFonts w:ascii="Times New Roman" w:hAnsi="Times New Roman" w:cs="Times New Roman"/>
          <w:sz w:val="24"/>
          <w:szCs w:val="24"/>
        </w:rPr>
        <w:sectPr w:rsidR="00B72DB4" w:rsidRPr="00B72DB4" w:rsidSect="00D10744">
          <w:type w:val="continuous"/>
          <w:pgSz w:w="11906" w:h="16838"/>
          <w:pgMar w:top="1134" w:right="851" w:bottom="1134" w:left="1701" w:header="709" w:footer="709" w:gutter="0"/>
          <w:cols w:space="708"/>
          <w:docGrid w:linePitch="360"/>
        </w:sectPr>
      </w:pP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lastRenderedPageBreak/>
        <w:t xml:space="preserve">2.2. Тематический план и содержание дисциплины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5"/>
        <w:gridCol w:w="8"/>
        <w:gridCol w:w="29"/>
        <w:gridCol w:w="5497"/>
        <w:gridCol w:w="993"/>
        <w:gridCol w:w="994"/>
      </w:tblGrid>
      <w:tr w:rsidR="00B72DB4" w:rsidRPr="00B72DB4" w:rsidTr="008974CC">
        <w:trPr>
          <w:trHeight w:val="488"/>
        </w:trPr>
        <w:tc>
          <w:tcPr>
            <w:tcW w:w="2085"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Наименование разделов и тем</w:t>
            </w: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Содержание учебного материала (основное и профессиональн</w:t>
            </w:r>
            <w:proofErr w:type="gramStart"/>
            <w:r w:rsidRPr="00B72DB4">
              <w:rPr>
                <w:rFonts w:ascii="Times New Roman" w:hAnsi="Times New Roman" w:cs="Times New Roman"/>
                <w:sz w:val="24"/>
                <w:szCs w:val="24"/>
              </w:rPr>
              <w:t>о-</w:t>
            </w:r>
            <w:proofErr w:type="gramEnd"/>
            <w:r w:rsidRPr="00B72DB4">
              <w:rPr>
                <w:rFonts w:ascii="Times New Roman" w:hAnsi="Times New Roman" w:cs="Times New Roman"/>
                <w:sz w:val="24"/>
                <w:szCs w:val="24"/>
              </w:rPr>
              <w:t xml:space="preserve"> ориентированное), </w:t>
            </w:r>
            <w:r w:rsidRPr="00B72DB4">
              <w:rPr>
                <w:rFonts w:ascii="Times New Roman" w:hAnsi="Times New Roman" w:cs="Times New Roman"/>
                <w:sz w:val="24"/>
                <w:szCs w:val="24"/>
              </w:rPr>
              <w:lastRenderedPageBreak/>
              <w:t>лабораторные и практические занятия, прикладной модуль (при наличии)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Объем часов</w:t>
            </w:r>
          </w:p>
        </w:tc>
        <w:tc>
          <w:tcPr>
            <w:tcW w:w="994"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Формируем е </w:t>
            </w:r>
            <w:r w:rsidRPr="00B72DB4">
              <w:rPr>
                <w:rFonts w:ascii="Times New Roman" w:hAnsi="Times New Roman" w:cs="Times New Roman"/>
                <w:sz w:val="24"/>
                <w:szCs w:val="24"/>
              </w:rPr>
              <w:lastRenderedPageBreak/>
              <w:t>компетенции</w:t>
            </w:r>
          </w:p>
        </w:tc>
      </w:tr>
      <w:tr w:rsidR="00B72DB4" w:rsidRPr="00B72DB4" w:rsidTr="008974CC">
        <w:trPr>
          <w:trHeight w:val="299"/>
        </w:trPr>
        <w:tc>
          <w:tcPr>
            <w:tcW w:w="2085"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1</w:t>
            </w: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w:t>
            </w:r>
          </w:p>
        </w:tc>
        <w:tc>
          <w:tcPr>
            <w:tcW w:w="994"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r>
      <w:tr w:rsidR="00B72DB4" w:rsidRPr="00B72DB4" w:rsidTr="008974CC">
        <w:trPr>
          <w:trHeight w:val="355"/>
        </w:trPr>
        <w:tc>
          <w:tcPr>
            <w:tcW w:w="7620" w:type="dxa"/>
            <w:gridSpan w:val="4"/>
            <w:shd w:val="clear" w:color="auto" w:fill="auto"/>
          </w:tcPr>
          <w:p w:rsidR="00B72DB4" w:rsidRPr="00B72DB4" w:rsidRDefault="00B72DB4" w:rsidP="00B72DB4">
            <w:pPr>
              <w:rPr>
                <w:rFonts w:ascii="Times New Roman" w:hAnsi="Times New Roman" w:cs="Times New Roman"/>
                <w:sz w:val="24"/>
                <w:szCs w:val="24"/>
              </w:rPr>
            </w:pPr>
          </w:p>
        </w:tc>
        <w:tc>
          <w:tcPr>
            <w:tcW w:w="992" w:type="dxa"/>
            <w:shd w:val="clear" w:color="auto" w:fill="auto"/>
          </w:tcPr>
          <w:p w:rsidR="00B72DB4" w:rsidRPr="00B72DB4" w:rsidRDefault="00B72DB4" w:rsidP="00B72DB4">
            <w:pPr>
              <w:rPr>
                <w:rFonts w:ascii="Times New Roman" w:hAnsi="Times New Roman" w:cs="Times New Roman"/>
                <w:sz w:val="24"/>
                <w:szCs w:val="24"/>
              </w:rPr>
            </w:pP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6"/>
        </w:trPr>
        <w:tc>
          <w:tcPr>
            <w:tcW w:w="7620" w:type="dxa"/>
            <w:gridSpan w:val="4"/>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Раздел 1. Основы строения вещества </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8</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74"/>
        </w:trPr>
        <w:tc>
          <w:tcPr>
            <w:tcW w:w="2085" w:type="dxa"/>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1.1.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Строение атомов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Химических элементов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Природа </w:t>
            </w:r>
            <w:proofErr w:type="gramStart"/>
            <w:r w:rsidRPr="00B72DB4">
              <w:rPr>
                <w:rFonts w:ascii="Times New Roman" w:hAnsi="Times New Roman" w:cs="Times New Roman"/>
                <w:sz w:val="24"/>
                <w:szCs w:val="24"/>
              </w:rPr>
              <w:t>химической</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связи</w:t>
            </w: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81"/>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 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95"/>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Современная модель строения атома. Электронная конфигурация атома. Классификация химических элементов (s-, p-,d-элементы). Валентные электроны. Валентность. Электронная природа химической связи. </w:t>
            </w:r>
            <w:proofErr w:type="spellStart"/>
            <w:r w:rsidRPr="00B72DB4">
              <w:rPr>
                <w:rFonts w:ascii="Times New Roman" w:hAnsi="Times New Roman" w:cs="Times New Roman"/>
                <w:sz w:val="24"/>
                <w:szCs w:val="24"/>
              </w:rPr>
              <w:t>Электроотрицательность</w:t>
            </w:r>
            <w:proofErr w:type="spellEnd"/>
            <w:r w:rsidRPr="00B72DB4">
              <w:rPr>
                <w:rFonts w:ascii="Times New Roman" w:hAnsi="Times New Roman" w:cs="Times New Roman"/>
                <w:sz w:val="24"/>
                <w:szCs w:val="24"/>
              </w:rPr>
              <w:t xml:space="preserve">. Ковалентная связь, ее разновидности и механизмы образования (обменный и донорно-акцепторный). Ионная связь. Металлическая связь. Водородная связь. Межмолекулярные взаимодействия. Изотопы, основное и возбужденное состояние атома, гибридизация </w:t>
            </w:r>
            <w:proofErr w:type="gramStart"/>
            <w:r w:rsidRPr="00B72DB4">
              <w:rPr>
                <w:rFonts w:ascii="Times New Roman" w:hAnsi="Times New Roman" w:cs="Times New Roman"/>
                <w:sz w:val="24"/>
                <w:szCs w:val="24"/>
              </w:rPr>
              <w:t>атомных</w:t>
            </w:r>
            <w:proofErr w:type="gram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орбиталей</w:t>
            </w:r>
            <w:proofErr w:type="spellEnd"/>
            <w:r w:rsidRPr="00B72DB4">
              <w:rPr>
                <w:rFonts w:ascii="Times New Roman" w:hAnsi="Times New Roman" w:cs="Times New Roman"/>
                <w:sz w:val="24"/>
                <w:szCs w:val="24"/>
              </w:rPr>
              <w:t>.</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0"/>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465"/>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Решение практических заданий на составление электронно графических формул элементов 1-4 периодов.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нитридов и т.п.) и других неорганических соединений отдельных классов.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9"/>
        </w:trPr>
        <w:tc>
          <w:tcPr>
            <w:tcW w:w="2085" w:type="dxa"/>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1.2.</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Периодический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закон и таблица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 Менделеева</w:t>
            </w: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ОК</w:t>
            </w:r>
            <w:proofErr w:type="gramStart"/>
            <w:r w:rsidRPr="00B72DB4">
              <w:rPr>
                <w:rFonts w:ascii="Times New Roman" w:hAnsi="Times New Roman" w:cs="Times New Roman"/>
                <w:sz w:val="24"/>
                <w:szCs w:val="24"/>
              </w:rPr>
              <w:t>1</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ОК2 </w:t>
            </w: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255"/>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70"/>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974"/>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w:t>
            </w:r>
            <w:r w:rsidRPr="00B72DB4">
              <w:rPr>
                <w:rFonts w:ascii="Times New Roman" w:hAnsi="Times New Roman" w:cs="Times New Roman"/>
                <w:sz w:val="24"/>
                <w:szCs w:val="24"/>
              </w:rPr>
              <w:lastRenderedPageBreak/>
              <w:t xml:space="preserve">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 Решение практико-ориентированных теоретических заданий на </w:t>
            </w:r>
            <w:proofErr w:type="spellStart"/>
            <w:r w:rsidRPr="00B72DB4">
              <w:rPr>
                <w:rFonts w:ascii="Times New Roman" w:hAnsi="Times New Roman" w:cs="Times New Roman"/>
                <w:sz w:val="24"/>
                <w:szCs w:val="24"/>
              </w:rPr>
              <w:t>характеризацию</w:t>
            </w:r>
            <w:proofErr w:type="spellEnd"/>
            <w:r w:rsidRPr="00B72DB4">
              <w:rPr>
                <w:rFonts w:ascii="Times New Roman" w:hAnsi="Times New Roman" w:cs="Times New Roman"/>
                <w:sz w:val="24"/>
                <w:szCs w:val="24"/>
              </w:rPr>
              <w:t xml:space="preserve"> химических элементов «Металлические / неметаллические свойства, </w:t>
            </w:r>
            <w:proofErr w:type="spellStart"/>
            <w:r w:rsidRPr="00B72DB4">
              <w:rPr>
                <w:rFonts w:ascii="Times New Roman" w:hAnsi="Times New Roman" w:cs="Times New Roman"/>
                <w:sz w:val="24"/>
                <w:szCs w:val="24"/>
              </w:rPr>
              <w:t>электроотрицательность</w:t>
            </w:r>
            <w:proofErr w:type="spellEnd"/>
            <w:r w:rsidRPr="00B72DB4">
              <w:rPr>
                <w:rFonts w:ascii="Times New Roman" w:hAnsi="Times New Roman" w:cs="Times New Roman"/>
                <w:sz w:val="24"/>
                <w:szCs w:val="24"/>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70"/>
        </w:trPr>
        <w:tc>
          <w:tcPr>
            <w:tcW w:w="7620" w:type="dxa"/>
            <w:gridSpan w:val="4"/>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Раздел 2. Химические реакции</w:t>
            </w:r>
          </w:p>
        </w:tc>
        <w:tc>
          <w:tcPr>
            <w:tcW w:w="992" w:type="dxa"/>
            <w:shd w:val="clear" w:color="auto" w:fill="auto"/>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10</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10"/>
        </w:trPr>
        <w:tc>
          <w:tcPr>
            <w:tcW w:w="2085" w:type="dxa"/>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2.1. Типы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реакций</w:t>
            </w: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6</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270"/>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15"/>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Реакции </w:t>
            </w:r>
            <w:proofErr w:type="spellStart"/>
            <w:r w:rsidRPr="00B72DB4">
              <w:rPr>
                <w:rFonts w:ascii="Times New Roman" w:hAnsi="Times New Roman" w:cs="Times New Roman"/>
                <w:sz w:val="24"/>
                <w:szCs w:val="24"/>
              </w:rPr>
              <w:t>комплексообразования</w:t>
            </w:r>
            <w:proofErr w:type="spellEnd"/>
            <w:r w:rsidRPr="00B72DB4">
              <w:rPr>
                <w:rFonts w:ascii="Times New Roman" w:hAnsi="Times New Roman" w:cs="Times New Roman"/>
                <w:sz w:val="24"/>
                <w:szCs w:val="24"/>
              </w:rPr>
              <w:t xml:space="preserve"> с участием неорганических веществ (на примере </w:t>
            </w:r>
            <w:proofErr w:type="spellStart"/>
            <w:r w:rsidRPr="00B72DB4">
              <w:rPr>
                <w:rFonts w:ascii="Times New Roman" w:hAnsi="Times New Roman" w:cs="Times New Roman"/>
                <w:sz w:val="24"/>
                <w:szCs w:val="24"/>
              </w:rPr>
              <w:t>гидроксокомплексов</w:t>
            </w:r>
            <w:proofErr w:type="spellEnd"/>
            <w:r w:rsidRPr="00B72DB4">
              <w:rPr>
                <w:rFonts w:ascii="Times New Roman" w:hAnsi="Times New Roman" w:cs="Times New Roman"/>
                <w:sz w:val="24"/>
                <w:szCs w:val="24"/>
              </w:rPr>
              <w:t xml:space="preserve"> цинка и алюминия).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80"/>
        </w:trPr>
        <w:tc>
          <w:tcPr>
            <w:tcW w:w="2085" w:type="dxa"/>
            <w:vMerge/>
            <w:shd w:val="clear" w:color="auto" w:fill="auto"/>
          </w:tcPr>
          <w:p w:rsidR="00B72DB4" w:rsidRPr="00B72DB4" w:rsidRDefault="00B72DB4" w:rsidP="00B72DB4">
            <w:pPr>
              <w:rPr>
                <w:rFonts w:ascii="Times New Roman" w:hAnsi="Times New Roman" w:cs="Times New Roman"/>
                <w:sz w:val="24"/>
                <w:szCs w:val="24"/>
              </w:rPr>
            </w:pPr>
          </w:p>
        </w:tc>
        <w:tc>
          <w:tcPr>
            <w:tcW w:w="5535"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421"/>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Составление уравнений реакций соединения, разложения, замещения, обмена. Уравнения реакций горения, ионного обмена, окисления восстановления. Расчет количественных характеристик исходных веществ и продуктов реакции. Расчет количественных характеристик продукта реакции соединения, если одно из веществ дано в избытке и/или содержит примеси. Расчет массовой или объемной доли выхода продукта реакции соединения </w:t>
            </w:r>
            <w:proofErr w:type="gramStart"/>
            <w:r w:rsidRPr="00B72DB4">
              <w:rPr>
                <w:rFonts w:ascii="Times New Roman" w:hAnsi="Times New Roman" w:cs="Times New Roman"/>
                <w:sz w:val="24"/>
                <w:szCs w:val="24"/>
              </w:rPr>
              <w:t>от</w:t>
            </w:r>
            <w:proofErr w:type="gramEnd"/>
            <w:r w:rsidRPr="00B72DB4">
              <w:rPr>
                <w:rFonts w:ascii="Times New Roman" w:hAnsi="Times New Roman" w:cs="Times New Roman"/>
                <w:sz w:val="24"/>
                <w:szCs w:val="24"/>
              </w:rPr>
              <w:t xml:space="preserve"> теоретически возможного. Расчет объемных отношений газов. </w:t>
            </w:r>
            <w:r w:rsidRPr="00B72DB4">
              <w:rPr>
                <w:rFonts w:ascii="Times New Roman" w:hAnsi="Times New Roman" w:cs="Times New Roman"/>
                <w:sz w:val="24"/>
                <w:szCs w:val="24"/>
              </w:rPr>
              <w:lastRenderedPageBreak/>
              <w:t>Расчет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600"/>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Уравнения окисления-восстановления. Степень окисления. Окислитель и восстановитель. </w:t>
            </w:r>
            <w:proofErr w:type="spellStart"/>
            <w:r w:rsidRPr="00B72DB4">
              <w:rPr>
                <w:rFonts w:ascii="Times New Roman" w:hAnsi="Times New Roman" w:cs="Times New Roman"/>
                <w:sz w:val="24"/>
                <w:szCs w:val="24"/>
              </w:rPr>
              <w:t>Окислительн</w:t>
            </w:r>
            <w:proofErr w:type="gramStart"/>
            <w:r w:rsidRPr="00B72DB4">
              <w:rPr>
                <w:rFonts w:ascii="Times New Roman" w:hAnsi="Times New Roman" w:cs="Times New Roman"/>
                <w:sz w:val="24"/>
                <w:szCs w:val="24"/>
              </w:rPr>
              <w:t>о</w:t>
            </w:r>
            <w:proofErr w:type="spellEnd"/>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восстановительные реакции в природе, производственных процессах и жизнедеятельности организмов. </w:t>
            </w:r>
            <w:proofErr w:type="spellStart"/>
            <w:r w:rsidRPr="00B72DB4">
              <w:rPr>
                <w:rFonts w:ascii="Times New Roman" w:hAnsi="Times New Roman" w:cs="Times New Roman"/>
                <w:sz w:val="24"/>
                <w:szCs w:val="24"/>
              </w:rPr>
              <w:t>Окислительно</w:t>
            </w:r>
            <w:proofErr w:type="spellEnd"/>
            <w:r w:rsidRPr="00B72DB4">
              <w:rPr>
                <w:rFonts w:ascii="Times New Roman" w:hAnsi="Times New Roman" w:cs="Times New Roman"/>
                <w:sz w:val="24"/>
                <w:szCs w:val="24"/>
              </w:rPr>
              <w:t xml:space="preserve"> восстановительный потенциал среды. Составление и уравнивание </w:t>
            </w:r>
            <w:proofErr w:type="spellStart"/>
            <w:r w:rsidRPr="00B72DB4">
              <w:rPr>
                <w:rFonts w:ascii="Times New Roman" w:hAnsi="Times New Roman" w:cs="Times New Roman"/>
                <w:sz w:val="24"/>
                <w:szCs w:val="24"/>
              </w:rPr>
              <w:t>окислительн</w:t>
            </w:r>
            <w:proofErr w:type="gramStart"/>
            <w:r w:rsidRPr="00B72DB4">
              <w:rPr>
                <w:rFonts w:ascii="Times New Roman" w:hAnsi="Times New Roman" w:cs="Times New Roman"/>
                <w:sz w:val="24"/>
                <w:szCs w:val="24"/>
              </w:rPr>
              <w:t>о</w:t>
            </w:r>
            <w:proofErr w:type="spellEnd"/>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восстановительных реакций методом электронного баланса. Типичные неорганические окислители и восстановители. Электролиз растворов и расплавов солей.</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85"/>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2.2.</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Электролитическая диссоциация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ионный обмен</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
        </w:tc>
      </w:tr>
      <w:tr w:rsidR="00B72DB4" w:rsidRPr="00B72DB4" w:rsidTr="008974CC">
        <w:trPr>
          <w:trHeight w:val="34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90"/>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Теория электролитической диссоциации. Реакц</w:t>
            </w:r>
            <w:proofErr w:type="gramStart"/>
            <w:r w:rsidRPr="00B72DB4">
              <w:rPr>
                <w:rFonts w:ascii="Times New Roman" w:hAnsi="Times New Roman" w:cs="Times New Roman"/>
                <w:sz w:val="24"/>
                <w:szCs w:val="24"/>
              </w:rPr>
              <w:t>ии ио</w:t>
            </w:r>
            <w:proofErr w:type="gramEnd"/>
            <w:r w:rsidRPr="00B72DB4">
              <w:rPr>
                <w:rFonts w:ascii="Times New Roman" w:hAnsi="Times New Roman" w:cs="Times New Roman"/>
                <w:sz w:val="24"/>
                <w:szCs w:val="24"/>
              </w:rPr>
              <w:t xml:space="preserve">нного обмена. Составление реакций ионного </w:t>
            </w:r>
            <w:proofErr w:type="spellStart"/>
            <w:r w:rsidRPr="00B72DB4">
              <w:rPr>
                <w:rFonts w:ascii="Times New Roman" w:hAnsi="Times New Roman" w:cs="Times New Roman"/>
                <w:sz w:val="24"/>
                <w:szCs w:val="24"/>
              </w:rPr>
              <w:t>обменапутем</w:t>
            </w:r>
            <w:proofErr w:type="spellEnd"/>
            <w:r w:rsidRPr="00B72DB4">
              <w:rPr>
                <w:rFonts w:ascii="Times New Roman" w:hAnsi="Times New Roman" w:cs="Times New Roman"/>
                <w:sz w:val="24"/>
                <w:szCs w:val="24"/>
              </w:rPr>
              <w:t xml:space="preserve"> составления их полных и сокращенных ионных уравнений.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Гидролиз солей. Значение гидролиза в биологических обменных процессах. Применение гидролиза в промышленности.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00"/>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Лабораторные занятия </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47"/>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«Реакции гидролиза».</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 xml:space="preserve">Исследование среды растворов солей, образованных сильными и слабыми </w:t>
            </w:r>
            <w:proofErr w:type="spellStart"/>
            <w:r w:rsidRPr="00B72DB4">
              <w:rPr>
                <w:rFonts w:ascii="Times New Roman" w:hAnsi="Times New Roman" w:cs="Times New Roman"/>
                <w:sz w:val="24"/>
                <w:szCs w:val="24"/>
              </w:rPr>
              <w:t>протолитами</w:t>
            </w:r>
            <w:proofErr w:type="spellEnd"/>
            <w:r w:rsidRPr="00B72DB4">
              <w:rPr>
                <w:rFonts w:ascii="Times New Roman" w:hAnsi="Times New Roman" w:cs="Times New Roman"/>
                <w:sz w:val="24"/>
                <w:szCs w:val="24"/>
              </w:rPr>
              <w:t>, и их реакций с растворами щелочи и карбоната натрия.</w:t>
            </w:r>
            <w:proofErr w:type="gramEnd"/>
            <w:r w:rsidRPr="00B72DB4">
              <w:rPr>
                <w:rFonts w:ascii="Times New Roman" w:hAnsi="Times New Roman" w:cs="Times New Roman"/>
                <w:sz w:val="24"/>
                <w:szCs w:val="24"/>
              </w:rPr>
              <w:t xml:space="preserve"> Составление реакций гидролиза солей.</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85"/>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Контрольная работа 1</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Строение вещества и химические реакции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5"/>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Раздел3.</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Строение и свойства неорганических веществ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24</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13"/>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3.1.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Классификация,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номенклатура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строение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неорганических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веществ</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9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0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Предмет неорганической химии. Взаимосвязь неорганических веществ. Классификация неорганических веществ. Простые и сложные </w:t>
            </w:r>
            <w:r w:rsidRPr="00B72DB4">
              <w:rPr>
                <w:rFonts w:ascii="Times New Roman" w:hAnsi="Times New Roman" w:cs="Times New Roman"/>
                <w:sz w:val="24"/>
                <w:szCs w:val="24"/>
              </w:rPr>
              <w:lastRenderedPageBreak/>
              <w:t>вещества. Основные классы сложных веществ (оксиды, гидроксиды, кислоты, соли).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 Межмолекулярные взаимодействия. Кристаллогидраты. Агрегатные состояния вещества. Кристаллические и аморфные вещества. Типы кристаллических решеток (</w:t>
            </w:r>
            <w:proofErr w:type="gramStart"/>
            <w:r w:rsidRPr="00B72DB4">
              <w:rPr>
                <w:rFonts w:ascii="Times New Roman" w:hAnsi="Times New Roman" w:cs="Times New Roman"/>
                <w:sz w:val="24"/>
                <w:szCs w:val="24"/>
              </w:rPr>
              <w:t>атомная</w:t>
            </w:r>
            <w:proofErr w:type="gramEnd"/>
            <w:r w:rsidRPr="00B72DB4">
              <w:rPr>
                <w:rFonts w:ascii="Times New Roman" w:hAnsi="Times New Roman" w:cs="Times New Roman"/>
                <w:sz w:val="24"/>
                <w:szCs w:val="24"/>
              </w:rPr>
              <w:t>, молекулярная, ионная, металлическая). Зависимость физических свойств вещества от типа кристаллической решетки. Причины многообразия веществ. Современные представления о строении твердых, жидких и газообразных веществ. Жидкие кристаллы.</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0"/>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12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Решение задач на расчет массовой доли (массы) химического элемента (соединения) в молекуле (смеси). Решение практических заданий по классификации, номенклатуре и химическим формулам неорганических веществ различных классов (называть и составлять формулы химических веществ, определять принадлежность к классу). Источники химической информации (научная и учебно-научная литература, средства массовой информации, сеть Интернет и другие). Поиск информации по названиям, идентификаторам, структурным формулам.</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36"/>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3.2. Физико-</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свойства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неорганических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веществ</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12</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8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4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0"/>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Неметаллы. Общие физические и химические свойства неметаллов. Типичные свойства металлов IY- YII групп. Классификация и номенклатура соединений неметаллов. Круговороты биогенных </w:t>
            </w:r>
            <w:r w:rsidRPr="00B72DB4">
              <w:rPr>
                <w:rFonts w:ascii="Times New Roman" w:hAnsi="Times New Roman" w:cs="Times New Roman"/>
                <w:sz w:val="24"/>
                <w:szCs w:val="24"/>
              </w:rPr>
              <w:lastRenderedPageBreak/>
              <w:t>элементов в природе. Химические свойства основных классов неорганических веществ (оксидов, гидроксидов, кислот, солей и др.). Закономерности в изменении свой</w:t>
            </w:r>
            <w:proofErr w:type="gramStart"/>
            <w:r w:rsidRPr="00B72DB4">
              <w:rPr>
                <w:rFonts w:ascii="Times New Roman" w:hAnsi="Times New Roman" w:cs="Times New Roman"/>
                <w:sz w:val="24"/>
                <w:szCs w:val="24"/>
              </w:rPr>
              <w:t>ств пр</w:t>
            </w:r>
            <w:proofErr w:type="gramEnd"/>
            <w:r w:rsidRPr="00B72DB4">
              <w:rPr>
                <w:rFonts w:ascii="Times New Roman" w:hAnsi="Times New Roman" w:cs="Times New Roman"/>
                <w:sz w:val="24"/>
                <w:szCs w:val="24"/>
              </w:rPr>
              <w:t>остых веществ, водородных соединений, высших оксидов и гидроксидов.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5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0"/>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Решение практико ориентированных теоретических заданий на свойства и получение неорганических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веществ.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8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683"/>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«Свойства металлов и неметаллов». Исследование физических и химических свойств металлов и неметаллов. Решение экспериментальных задач по свойствам химическим свойствам металлов и неметаллов, по распознаванию и получению соединений металлов и неметаллов.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37"/>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3.3.</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Производство</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неорганических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веществ. Значение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и применение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быту и </w:t>
            </w:r>
            <w:proofErr w:type="gramStart"/>
            <w:r w:rsidRPr="00B72DB4">
              <w:rPr>
                <w:rFonts w:ascii="Times New Roman" w:hAnsi="Times New Roman" w:cs="Times New Roman"/>
                <w:sz w:val="24"/>
                <w:szCs w:val="24"/>
              </w:rPr>
              <w:t>на</w:t>
            </w:r>
            <w:proofErr w:type="gramEnd"/>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производстве</w:t>
            </w:r>
            <w:proofErr w:type="gramEnd"/>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280"/>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1"/>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Общие представления о промышленных способах получения химических веществ (на примере производства аммиака, серной кислоты). 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Проблема отходов и побочных продуктов.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2"/>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50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Решение практико-ориентированных заданий о роли неорганической химии в развитии медицины, создании новых материалов (в строительстве и др. </w:t>
            </w:r>
            <w:r w:rsidRPr="00B72DB4">
              <w:rPr>
                <w:rFonts w:ascii="Times New Roman" w:hAnsi="Times New Roman" w:cs="Times New Roman"/>
                <w:sz w:val="24"/>
                <w:szCs w:val="24"/>
              </w:rPr>
              <w:lastRenderedPageBreak/>
              <w:t>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448"/>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Контрольная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работа 2</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Свойства неорганических веществ.</w:t>
            </w:r>
          </w:p>
          <w:p w:rsidR="00B72DB4" w:rsidRPr="00B72DB4" w:rsidRDefault="00B72DB4" w:rsidP="00B72DB4">
            <w:pPr>
              <w:rPr>
                <w:rFonts w:ascii="Times New Roman" w:hAnsi="Times New Roman" w:cs="Times New Roman"/>
                <w:sz w:val="24"/>
                <w:szCs w:val="24"/>
              </w:rPr>
            </w:pP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8"/>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4.</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Строение и свойства органических веществ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28</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4.1.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Классификация,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строение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номенклатура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веществ</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6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Предмет органической химии. Взаимосвязь неорганических и органических веществ. 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w:t>
            </w:r>
            <w:proofErr w:type="gramStart"/>
            <w:r w:rsidRPr="00B72DB4">
              <w:rPr>
                <w:rFonts w:ascii="Times New Roman" w:hAnsi="Times New Roman" w:cs="Times New Roman"/>
                <w:sz w:val="24"/>
                <w:szCs w:val="24"/>
              </w:rPr>
              <w:t>Изомерия и изомеры (структурная, геометрическая (</w:t>
            </w:r>
            <w:proofErr w:type="spellStart"/>
            <w:r w:rsidRPr="00B72DB4">
              <w:rPr>
                <w:rFonts w:ascii="Times New Roman" w:hAnsi="Times New Roman" w:cs="Times New Roman"/>
                <w:sz w:val="24"/>
                <w:szCs w:val="24"/>
              </w:rPr>
              <w:t>цис</w:t>
            </w:r>
            <w:proofErr w:type="spellEnd"/>
            <w:r w:rsidRPr="00B72DB4">
              <w:rPr>
                <w:rFonts w:ascii="Times New Roman" w:hAnsi="Times New Roman" w:cs="Times New Roman"/>
                <w:sz w:val="24"/>
                <w:szCs w:val="24"/>
              </w:rPr>
              <w:t xml:space="preserve"> транс изомерия).</w:t>
            </w:r>
            <w:proofErr w:type="gramEnd"/>
            <w:r w:rsidRPr="00B72DB4">
              <w:rPr>
                <w:rFonts w:ascii="Times New Roman" w:hAnsi="Times New Roman" w:cs="Times New Roman"/>
                <w:sz w:val="24"/>
                <w:szCs w:val="24"/>
              </w:rPr>
              <w:t xml:space="preserve"> Кратность химической связи. 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 </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12"/>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5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номенклатуре. Расчеты простейшей формулы органической молекулы, исходя из элементного состава (</w:t>
            </w:r>
            <w:proofErr w:type="gramStart"/>
            <w:r w:rsidRPr="00B72DB4">
              <w:rPr>
                <w:rFonts w:ascii="Times New Roman" w:hAnsi="Times New Roman" w:cs="Times New Roman"/>
                <w:sz w:val="24"/>
                <w:szCs w:val="24"/>
              </w:rPr>
              <w:t>в</w:t>
            </w:r>
            <w:proofErr w:type="gramEnd"/>
            <w:r w:rsidRPr="00B72DB4">
              <w:rPr>
                <w:rFonts w:ascii="Times New Roman" w:hAnsi="Times New Roman" w:cs="Times New Roman"/>
                <w:sz w:val="24"/>
                <w:szCs w:val="24"/>
              </w:rPr>
              <w:t xml:space="preserve"> %).</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49"/>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4.2.</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Свойства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соединений</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12</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7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8</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992" w:type="dxa"/>
            <w:shd w:val="clear" w:color="auto" w:fill="auto"/>
          </w:tcPr>
          <w:p w:rsidR="00B72DB4" w:rsidRPr="00B72DB4" w:rsidRDefault="00B72DB4" w:rsidP="00B72DB4">
            <w:pPr>
              <w:rPr>
                <w:rFonts w:ascii="Times New Roman" w:hAnsi="Times New Roman" w:cs="Times New Roman"/>
                <w:sz w:val="24"/>
                <w:szCs w:val="24"/>
              </w:rPr>
            </w:pP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93"/>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 предельные углеводороды.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B72DB4">
              <w:rPr>
                <w:rFonts w:ascii="Times New Roman" w:hAnsi="Times New Roman" w:cs="Times New Roman"/>
                <w:sz w:val="24"/>
                <w:szCs w:val="24"/>
              </w:rPr>
              <w:t>алканов</w:t>
            </w:r>
            <w:proofErr w:type="spellEnd"/>
            <w:r w:rsidRPr="00B72DB4">
              <w:rPr>
                <w:rFonts w:ascii="Times New Roman" w:hAnsi="Times New Roman" w:cs="Times New Roman"/>
                <w:sz w:val="24"/>
                <w:szCs w:val="24"/>
              </w:rPr>
              <w:t>;</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59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непредельные и ароматические углеводороды. Полимеризация этилена как основное направление его использования. Горение ацетилена как источник высокотемпературного пламени для сварки и резки металлов;</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 кислородсодержащие соединения (спирты и простые эфиры, фенолы, альдегиды и кетоны, карбоновые</w:t>
            </w:r>
            <w:proofErr w:type="gramEnd"/>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56"/>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кислоты и их производные).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87"/>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азотсодержащие соединения (амины и аминокислоты, белки).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50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Классификация и особенности органических реакций. Реакционные центры. Радикалы. Первоначальные понятия о типах и механизмах органических реакций.</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9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2"/>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7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«Получение этилена и изучение его свойств». 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4.3.</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Органические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вещества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жизнедеятельности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 человека.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Производство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применение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веществ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промышленности</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8</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4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6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 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08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 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3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443"/>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Решение практико-ориентированных заданий по составлению химических реакций, отражающих химическую активность органических соединений в различных средах (природных, биологических, техногенных).</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6"/>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Контрольная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работа 3</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Структура и свойства органических веществ.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5.</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Кинетические и термодинамические закономерности протекания химических реакций</w:t>
            </w:r>
          </w:p>
        </w:tc>
        <w:tc>
          <w:tcPr>
            <w:tcW w:w="992" w:type="dxa"/>
            <w:shd w:val="clear" w:color="auto" w:fill="auto"/>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10</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3"/>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5.1.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Кинетические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закономерности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протекания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реакций</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2</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4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3"/>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Химические реакции. Классификация химических реакций: по фазовому составу (</w:t>
            </w:r>
            <w:proofErr w:type="gramStart"/>
            <w:r w:rsidRPr="00B72DB4">
              <w:rPr>
                <w:rFonts w:ascii="Times New Roman" w:hAnsi="Times New Roman" w:cs="Times New Roman"/>
                <w:sz w:val="24"/>
                <w:szCs w:val="24"/>
              </w:rPr>
              <w:t>гомогенные</w:t>
            </w:r>
            <w:proofErr w:type="gramEnd"/>
            <w:r w:rsidRPr="00B72DB4">
              <w:rPr>
                <w:rFonts w:ascii="Times New Roman" w:hAnsi="Times New Roman" w:cs="Times New Roman"/>
                <w:sz w:val="24"/>
                <w:szCs w:val="24"/>
              </w:rPr>
              <w:t xml:space="preserve"> и гетерогенные), по использованию катализатора (каталитические и некаталитические). Скорость реакции, ее зависимость от различных факторов: природы реагирующих веществ, концентрации реагирующих веществ, температуры (правило Вант-Гоффа), площади реакционной поверхности, наличия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катализатора. Роль катализаторов в природе и промышленном производстве. Энергия активации. Активированный комплекс. Катализаторы и катализ. Роль катализаторов в природе и промышленном производстве. </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0"/>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34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Изучение зависимости скорости химической реакции от концентрации реагирующих веществ и температуры.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«Определение зависимости скорости реакции от концентрации реагирующих веществ». Исследование зависимости скорости реакции от концентрации. Определение константы скорости реакции графическим методом.</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2. Лабораторная работа «Определение зависимости скорости реакции от температуры». </w:t>
            </w:r>
            <w:r w:rsidRPr="00B72DB4">
              <w:rPr>
                <w:rFonts w:ascii="Times New Roman" w:hAnsi="Times New Roman" w:cs="Times New Roman"/>
                <w:sz w:val="24"/>
                <w:szCs w:val="24"/>
              </w:rPr>
              <w:lastRenderedPageBreak/>
              <w:t>Исследование зависимости скорости реакции от температуры. Расчет энергии активации реакции. Решение практико-ориентированных заданий на анализ факторов, влияющих на изменение скорости химической реакции.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93"/>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Тема 5.2.</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Термодинамические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Закономерности протекания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Химических реакций.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Равновесие </w:t>
            </w:r>
            <w:proofErr w:type="gramStart"/>
            <w:r w:rsidRPr="00B72DB4">
              <w:rPr>
                <w:rFonts w:ascii="Times New Roman" w:hAnsi="Times New Roman" w:cs="Times New Roman"/>
                <w:sz w:val="24"/>
                <w:szCs w:val="24"/>
              </w:rPr>
              <w:t>химических</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реакций</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5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8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Классификация химических реакций: по тепловому эффекту (экзотермические, эндотермические), по обратимости (обратимые и необратимые).</w:t>
            </w:r>
            <w:proofErr w:type="gramEnd"/>
            <w:r w:rsidRPr="00B72DB4">
              <w:rPr>
                <w:rFonts w:ascii="Times New Roman" w:hAnsi="Times New Roman" w:cs="Times New Roman"/>
                <w:sz w:val="24"/>
                <w:szCs w:val="24"/>
              </w:rPr>
              <w:t xml:space="preserve"> 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Понятие об энтальпии и энтропии. Энергия Гиббса. Закон Гесса и следствия из него. Роль смещения равновесия в технологических процессах.</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6"/>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60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Принцип </w:t>
            </w:r>
            <w:proofErr w:type="spellStart"/>
            <w:r w:rsidRPr="00B72DB4">
              <w:rPr>
                <w:rFonts w:ascii="Times New Roman" w:hAnsi="Times New Roman" w:cs="Times New Roman"/>
                <w:sz w:val="24"/>
                <w:szCs w:val="24"/>
              </w:rPr>
              <w:t>Ле</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Шателье</w:t>
            </w:r>
            <w:proofErr w:type="spellEnd"/>
            <w:r w:rsidRPr="00B72DB4">
              <w:rPr>
                <w:rFonts w:ascii="Times New Roman" w:hAnsi="Times New Roman" w:cs="Times New Roman"/>
                <w:sz w:val="24"/>
                <w:szCs w:val="24"/>
              </w:rPr>
              <w:t xml:space="preserve">. Влияние различных факторов на изменение равновесия химических реакций. Закон действующих масс и константа химического равновесия. Расчеты равновесных концентраций реагирующих веществ и продуктов реакций. Расчеты теплового эффекта реакции. Решение практико-ориентированных заданий на применение принципа </w:t>
            </w:r>
            <w:proofErr w:type="spellStart"/>
            <w:r w:rsidRPr="00B72DB4">
              <w:rPr>
                <w:rFonts w:ascii="Times New Roman" w:hAnsi="Times New Roman" w:cs="Times New Roman"/>
                <w:sz w:val="24"/>
                <w:szCs w:val="24"/>
              </w:rPr>
              <w:t>Ле-Шателье</w:t>
            </w:r>
            <w:proofErr w:type="spellEnd"/>
            <w:r w:rsidRPr="00B72DB4">
              <w:rPr>
                <w:rFonts w:ascii="Times New Roman" w:hAnsi="Times New Roman" w:cs="Times New Roman"/>
                <w:sz w:val="24"/>
                <w:szCs w:val="24"/>
              </w:rPr>
              <w:t xml:space="preserve"> для нахождения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направления смещения равновесия химической реакции и анализ факторов, влияющих на смещение химического равновесия.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87"/>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54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Лабораторная работа «Изучение влияния различных факторов на смещение химического равновесия». Исследование влияния изменения концентрации веществ, реакции среды и температуры на смещение химического </w:t>
            </w:r>
            <w:r w:rsidRPr="00B72DB4">
              <w:rPr>
                <w:rFonts w:ascii="Times New Roman" w:hAnsi="Times New Roman" w:cs="Times New Roman"/>
                <w:sz w:val="24"/>
                <w:szCs w:val="24"/>
              </w:rPr>
              <w:lastRenderedPageBreak/>
              <w:t xml:space="preserve">равновесия. Сравнение полученных результатов с теоретически </w:t>
            </w:r>
            <w:proofErr w:type="gramStart"/>
            <w:r w:rsidRPr="00B72DB4">
              <w:rPr>
                <w:rFonts w:ascii="Times New Roman" w:hAnsi="Times New Roman" w:cs="Times New Roman"/>
                <w:sz w:val="24"/>
                <w:szCs w:val="24"/>
              </w:rPr>
              <w:t>прогнозируемыми</w:t>
            </w:r>
            <w:proofErr w:type="gramEnd"/>
            <w:r w:rsidRPr="00B72DB4">
              <w:rPr>
                <w:rFonts w:ascii="Times New Roman" w:hAnsi="Times New Roman" w:cs="Times New Roman"/>
                <w:sz w:val="24"/>
                <w:szCs w:val="24"/>
              </w:rPr>
              <w:t xml:space="preserve"> на основе принципа </w:t>
            </w:r>
            <w:proofErr w:type="spellStart"/>
            <w:r w:rsidRPr="00B72DB4">
              <w:rPr>
                <w:rFonts w:ascii="Times New Roman" w:hAnsi="Times New Roman" w:cs="Times New Roman"/>
                <w:sz w:val="24"/>
                <w:szCs w:val="24"/>
              </w:rPr>
              <w:t>Ле</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Шателье</w:t>
            </w:r>
            <w:proofErr w:type="spellEnd"/>
            <w:r w:rsidRPr="00B72DB4">
              <w:rPr>
                <w:rFonts w:ascii="Times New Roman" w:hAnsi="Times New Roman" w:cs="Times New Roman"/>
                <w:sz w:val="24"/>
                <w:szCs w:val="24"/>
              </w:rPr>
              <w:t>.</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50"/>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Контрольная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работа 4</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Скорость химической реакции и химическое равновесие.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6.</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Дисперсные системы</w:t>
            </w:r>
          </w:p>
        </w:tc>
        <w:tc>
          <w:tcPr>
            <w:tcW w:w="992" w:type="dxa"/>
            <w:shd w:val="clear" w:color="auto" w:fill="auto"/>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8</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49"/>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6.1.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Дисперсные системы и факторы их устойчивости</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Pr>
                <w:rFonts w:ascii="Times New Roman" w:hAnsi="Times New Roman" w:cs="Times New Roman"/>
                <w:sz w:val="24"/>
                <w:szCs w:val="24"/>
              </w:rPr>
              <w:t>2</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4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197"/>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Дисперсные системы. Коллоидные системы. Истинные растворы. Растворение как физико-химический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использование в оценке экологической безопасности. 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неоднородную среду (эффекта </w:t>
            </w:r>
            <w:proofErr w:type="spellStart"/>
            <w:r w:rsidRPr="00B72DB4">
              <w:rPr>
                <w:rFonts w:ascii="Times New Roman" w:hAnsi="Times New Roman" w:cs="Times New Roman"/>
                <w:sz w:val="24"/>
                <w:szCs w:val="24"/>
              </w:rPr>
              <w:t>Тиндаля</w:t>
            </w:r>
            <w:proofErr w:type="spellEnd"/>
            <w:r w:rsidRPr="00B72DB4">
              <w:rPr>
                <w:rFonts w:ascii="Times New Roman" w:hAnsi="Times New Roman" w:cs="Times New Roman"/>
                <w:sz w:val="24"/>
                <w:szCs w:val="24"/>
              </w:rPr>
              <w:t>).</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3"/>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69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Решение задач на приготовление растворов.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Решение практико ориентированных расчетных заданий на дисперсные системы, используемые в бытовой и производственной деятельности человека, с позиций экологической безопасности последствий и грамотных решений проблем, связанных с химией.</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2"/>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6.1.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Дисперсные системы и факторы их устойчивости</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68"/>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617"/>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«Приготовление растворов». Приготовление растворов заданной (молярной) концентрации (с практико-ориентированными вопросами), определение среды водных растворов.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Лабораторная работа «Исследование дисперсных систем».</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42"/>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Приготовление и изучение свойств дисперсных систем разных видов: суспензии, эмульсии, коллоидного раствора. Сравнение свойств истинных и коллоидных растворов, выявление основных различий между ними.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17"/>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Контрольная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работа 5</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Дисперсные системы.</w:t>
            </w:r>
          </w:p>
          <w:p w:rsidR="00B72DB4" w:rsidRPr="00B72DB4" w:rsidRDefault="00B72DB4" w:rsidP="00B72DB4">
            <w:pPr>
              <w:rPr>
                <w:rFonts w:ascii="Times New Roman" w:hAnsi="Times New Roman" w:cs="Times New Roman"/>
                <w:sz w:val="24"/>
                <w:szCs w:val="24"/>
              </w:rPr>
            </w:pP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1"/>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7.</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Качественные реакции обнаружения неорганических и органических веществ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8</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8"/>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7.1.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Обнаружение </w:t>
            </w:r>
            <w:proofErr w:type="gramStart"/>
            <w:r w:rsidRPr="00B72DB4">
              <w:rPr>
                <w:rFonts w:ascii="Times New Roman" w:hAnsi="Times New Roman" w:cs="Times New Roman"/>
                <w:sz w:val="24"/>
                <w:szCs w:val="24"/>
              </w:rPr>
              <w:t>неорганических</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катионов и анионов</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12"/>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6"/>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Качественные химические реакции, характерные для обнаружения неорганических веществ (катионов и анионов). Составление уравнений реакций обнаружения катионов I-VI групп и анионов, в </w:t>
            </w:r>
            <w:proofErr w:type="spellStart"/>
            <w:r w:rsidRPr="00B72DB4">
              <w:rPr>
                <w:rFonts w:ascii="Times New Roman" w:hAnsi="Times New Roman" w:cs="Times New Roman"/>
                <w:sz w:val="24"/>
                <w:szCs w:val="24"/>
              </w:rPr>
              <w:t>т.ч</w:t>
            </w:r>
            <w:proofErr w:type="spellEnd"/>
            <w:r w:rsidRPr="00B72DB4">
              <w:rPr>
                <w:rFonts w:ascii="Times New Roman" w:hAnsi="Times New Roman" w:cs="Times New Roman"/>
                <w:sz w:val="24"/>
                <w:szCs w:val="24"/>
              </w:rPr>
              <w:t>. в молекулярной и ионной формах.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Реакции обнаружения неорганических веществ в реальных объектах окружающей среды.</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5"/>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6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Обнаружение неорганических веществ (катионов I-VI групп или анионов) с использованием качественных аналитических реакций.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«Аналитические реакции катионов I-VI групп».</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Проведение качественных реакций, используемых для обнаружения катионов I группы (калия, натрия, магния, аммония), II группы на примере бария, III группы - свинца, IV группы - алюминия,</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V группы - железа (II и III), VI группы - никеля. Описание наблюдаемых явлений и составление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химических реакций.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2. Лабораторная работа «Аналитические реакции </w:t>
            </w:r>
            <w:r w:rsidRPr="00B72DB4">
              <w:rPr>
                <w:rFonts w:ascii="Times New Roman" w:hAnsi="Times New Roman" w:cs="Times New Roman"/>
                <w:sz w:val="24"/>
                <w:szCs w:val="24"/>
              </w:rPr>
              <w:lastRenderedPageBreak/>
              <w:t>анионов».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Проведение качественных реакций, используемых для обнаружения анионов: карбоната, фосфата,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сульфата, сульфида, нитрата, хлорида и др. Описание наблюдаемых явлений и составление химических реакций.</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5"/>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Тема 7.2.</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Обнаружение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веществ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отдельных классов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 использованием</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качественных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реакций</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643"/>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 Денатурация белков при нагревании, цветные реакции белков.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Составление качественных реакций обнаружения органических соединений отдельных классов.</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1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Обнаружение органических соединений отдельных классов.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«Качественные реакции на отдельные классы органических веществ». Проведение качественных реакций, используемых для обнаружения органических веществ различных классов: фенолов, альдегидов, крахмала, уксусной кислоты, аминокислот, белков и др. Описание наблюдаемых явлений и составление химических реакций и/или схем.</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Лабораторная работа «Качественный анализ органических соединений по функциональным группам». Проведение качественных реакций, используемых для распознавания органических веществ отдельных классов по функциональным группам: на примере аминокислот и карбоновых кислот, спиртов и фенолов, альдегидов и кетонов. Описание наблюдаемых явлений и составление химических реакций и/или схем.</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49"/>
        </w:trPr>
        <w:tc>
          <w:tcPr>
            <w:tcW w:w="7620" w:type="dxa"/>
            <w:gridSpan w:val="4"/>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Профессионально-ориентированное содержание (содержание </w:t>
            </w:r>
            <w:r w:rsidRPr="00B72DB4">
              <w:rPr>
                <w:rFonts w:ascii="Times New Roman" w:hAnsi="Times New Roman" w:cs="Times New Roman"/>
                <w:sz w:val="24"/>
                <w:szCs w:val="24"/>
              </w:rPr>
              <w:lastRenderedPageBreak/>
              <w:t>прикладного модуля)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42</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2122" w:type="dxa"/>
            <w:gridSpan w:val="3"/>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Раздел 8.</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Химия в быту и производственной деятельности человека</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5"/>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8.1.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Химия в быту и </w:t>
            </w:r>
            <w:proofErr w:type="gramStart"/>
            <w:r w:rsidRPr="00B72DB4">
              <w:rPr>
                <w:rFonts w:ascii="Times New Roman" w:hAnsi="Times New Roman" w:cs="Times New Roman"/>
                <w:sz w:val="24"/>
                <w:szCs w:val="24"/>
              </w:rPr>
              <w:t>производственной</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деятельности человека</w:t>
            </w: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87"/>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692"/>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 научная литература, средства массовой информации, сеть Интернет и другие). Кейсы (с учетом будущей профессиональной деятельности) на анализ информации о производственной деятельности человека, связанной с переработкой и получением веществ, а также с экологической безопасностью.</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429"/>
        </w:trPr>
        <w:tc>
          <w:tcPr>
            <w:tcW w:w="7620" w:type="dxa"/>
            <w:gridSpan w:val="4"/>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9.1. Исследование и химический анализ объектов биосферы (для укрупненных групп специальностей/ профессий: 19.00.00, 31.00.00, 32.00.00, 33.00.00, 34.00.00, 35.00.00, 36.00.00, 43.00.00)</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36</w:t>
            </w:r>
          </w:p>
        </w:tc>
        <w:tc>
          <w:tcPr>
            <w:tcW w:w="994"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1"/>
        </w:trPr>
        <w:tc>
          <w:tcPr>
            <w:tcW w:w="2122" w:type="dxa"/>
            <w:gridSpan w:val="3"/>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9.1.1.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лабораторной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практики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профессиональный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х </w:t>
            </w:r>
            <w:proofErr w:type="gramStart"/>
            <w:r w:rsidRPr="00B72DB4">
              <w:rPr>
                <w:rFonts w:ascii="Times New Roman" w:hAnsi="Times New Roman" w:cs="Times New Roman"/>
                <w:sz w:val="24"/>
                <w:szCs w:val="24"/>
              </w:rPr>
              <w:t>лабораториях</w:t>
            </w:r>
            <w:proofErr w:type="gramEnd"/>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8</w:t>
            </w:r>
          </w:p>
        </w:tc>
        <w:tc>
          <w:tcPr>
            <w:tcW w:w="994"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r w:rsidR="00B72DB4" w:rsidRPr="00B72DB4" w:rsidTr="008974CC">
        <w:trPr>
          <w:trHeight w:val="149"/>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Лабораторные занятия </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57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«Основы лабораторной практики».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посуда и химические реактивы. Основные лабораторные операции. Лабораторное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оборудование. Техника безопасности и правила работы (поведения) в лаборатории.</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234"/>
        </w:trPr>
        <w:tc>
          <w:tcPr>
            <w:tcW w:w="2122" w:type="dxa"/>
            <w:gridSpan w:val="3"/>
            <w:vMerge/>
            <w:shd w:val="clear" w:color="auto" w:fill="auto"/>
          </w:tcPr>
          <w:p w:rsidR="00B72DB4" w:rsidRPr="00B72DB4" w:rsidRDefault="00B72DB4" w:rsidP="00B72DB4">
            <w:pPr>
              <w:rPr>
                <w:rFonts w:ascii="Times New Roman" w:hAnsi="Times New Roman" w:cs="Times New Roman"/>
                <w:sz w:val="24"/>
                <w:szCs w:val="24"/>
              </w:rPr>
            </w:pPr>
          </w:p>
        </w:tc>
        <w:tc>
          <w:tcPr>
            <w:tcW w:w="5498"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Выполнение типовых расчетов по тематике эксперимента (выход продукта реакции, масса навески, объем растворителя).</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Обработка данных, анализ и оценка их достоверности (вычисление среднего значения</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экспериментальных данных, погрешности).</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Представление результатов эксперимента в различной форме (таблица, график, отчет, доклад,</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презентация).</w:t>
            </w:r>
          </w:p>
        </w:tc>
        <w:tc>
          <w:tcPr>
            <w:tcW w:w="992"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6</w:t>
            </w:r>
          </w:p>
        </w:tc>
        <w:tc>
          <w:tcPr>
            <w:tcW w:w="994"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8"/>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br w:type="page"/>
              <w:t>Тема 9.1.2.</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анализ проб воды</w:t>
            </w: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 </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49"/>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814"/>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Классификация проб воды по виду и назначению, исходя из ее химического состава. Органолептические свойства (запах, прозрачность, цветность, мутность) воды. Кислотность и щелочность воды</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р</w:t>
            </w:r>
            <w:proofErr w:type="gramEnd"/>
            <w:r w:rsidRPr="00B72DB4">
              <w:rPr>
                <w:rFonts w:ascii="Times New Roman" w:hAnsi="Times New Roman" w:cs="Times New Roman"/>
                <w:sz w:val="24"/>
                <w:szCs w:val="24"/>
              </w:rPr>
              <w:t>Н среды и методы ее определения. Жесткость воды и методы ее определения. Сущность метода титрования.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Виды жесткости воды (временная и постоянная). Жесткость воды как причина выпадения осадков или образования </w:t>
            </w:r>
            <w:proofErr w:type="spellStart"/>
            <w:r w:rsidRPr="00B72DB4">
              <w:rPr>
                <w:rFonts w:ascii="Times New Roman" w:hAnsi="Times New Roman" w:cs="Times New Roman"/>
                <w:sz w:val="24"/>
                <w:szCs w:val="24"/>
              </w:rPr>
              <w:t>солеотложений</w:t>
            </w:r>
            <w:proofErr w:type="spellEnd"/>
            <w:r w:rsidRPr="00B72DB4">
              <w:rPr>
                <w:rFonts w:ascii="Times New Roman" w:hAnsi="Times New Roman" w:cs="Times New Roman"/>
                <w:sz w:val="24"/>
                <w:szCs w:val="24"/>
              </w:rPr>
              <w:t>, имеющих место в быту и на производстве.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Состав солей, вызывающих жесткость воды. Химические процессы, устраняющие жесткость воды.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Уравнения химических реакций, иллюстрирующих процессы, происходящие при устранении жесткости.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Устранение временной жесткости бытовыми и химическими способами. Способы устранения постоянной жесткости.</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37"/>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04"/>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Способы выражения концентрации растворов: массовая доля растворенного вещества, молярная и 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12"/>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838"/>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химического состава проб воды.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«Очистка воды от загрязнений».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Использование методов фильтрования и адсорбции для отделения загрязнений в исследуемой пробе воды. Выбор метода очистки в зависимости от вида загрязнения. Сравнение эффективности различных методов очистки воды в разных условиях (в лаборатории, в домашних и полевых условиях).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Лабораторная работа «Определение рН воды и ее кислотности».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Определение рН среды с помощью универсального индикатора. Использование титрования </w:t>
            </w:r>
            <w:proofErr w:type="gramStart"/>
            <w:r w:rsidRPr="00B72DB4">
              <w:rPr>
                <w:rFonts w:ascii="Times New Roman" w:hAnsi="Times New Roman" w:cs="Times New Roman"/>
                <w:sz w:val="24"/>
                <w:szCs w:val="24"/>
              </w:rPr>
              <w:t>для</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определения кислотности. Определение общей кислотности воды, расчет свободной кислотности.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Определение общей и свободной щелочности. Составление уравнений реакций, протекающих </w:t>
            </w:r>
            <w:proofErr w:type="gramStart"/>
            <w:r w:rsidRPr="00B72DB4">
              <w:rPr>
                <w:rFonts w:ascii="Times New Roman" w:hAnsi="Times New Roman" w:cs="Times New Roman"/>
                <w:sz w:val="24"/>
                <w:szCs w:val="24"/>
              </w:rPr>
              <w:t>при</w:t>
            </w:r>
            <w:proofErr w:type="gramEnd"/>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определении</w:t>
            </w:r>
            <w:proofErr w:type="gramEnd"/>
            <w:r w:rsidRPr="00B72DB4">
              <w:rPr>
                <w:rFonts w:ascii="Times New Roman" w:hAnsi="Times New Roman" w:cs="Times New Roman"/>
                <w:sz w:val="24"/>
                <w:szCs w:val="24"/>
              </w:rPr>
              <w:t xml:space="preserve"> кислотности/ щелочности проб воды. Установление способов использования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исследованных проб воды в жизнедеятельности человека, на основе полученных данных о составе.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 Лабораторная работа «Определение жесткости воды и способы ее устранения».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Способы устранения всех видов жесткости в зависимости от состава солей жесткости. Решение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экспериментальной задачи на выявление временной и постоянной жесткости воды. Оценка вероятности устранения всех видов жесткости в домашних условиях.</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12"/>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9.1.3.</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 качества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продуктов питания</w:t>
            </w: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Основное содержание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50"/>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527"/>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Качественный химический состав продуктов питания. Вещества, фальсифицирующие продукты питания, и вещества, загрязняющие продукты </w:t>
            </w:r>
            <w:r w:rsidRPr="00B72DB4">
              <w:rPr>
                <w:rFonts w:ascii="Times New Roman" w:hAnsi="Times New Roman" w:cs="Times New Roman"/>
                <w:sz w:val="24"/>
                <w:szCs w:val="24"/>
              </w:rPr>
              <w:lastRenderedPageBreak/>
              <w:t>питания. Определение загрязняющих химических веще</w:t>
            </w:r>
            <w:proofErr w:type="gramStart"/>
            <w:r w:rsidRPr="00B72DB4">
              <w:rPr>
                <w:rFonts w:ascii="Times New Roman" w:hAnsi="Times New Roman" w:cs="Times New Roman"/>
                <w:sz w:val="24"/>
                <w:szCs w:val="24"/>
              </w:rPr>
              <w:t>ств в пр</w:t>
            </w:r>
            <w:proofErr w:type="gramEnd"/>
            <w:r w:rsidRPr="00B72DB4">
              <w:rPr>
                <w:rFonts w:ascii="Times New Roman" w:hAnsi="Times New Roman" w:cs="Times New Roman"/>
                <w:sz w:val="24"/>
                <w:szCs w:val="24"/>
              </w:rPr>
              <w:t>одуктах питания, определение веществ, не заявленных в составе продуктов питания.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58"/>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110"/>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Органические и неорганические вещества, входящие в состав продуктов питания. Определение состава блюд на содержание макро и микроэлементов. Изучение предложенных преподавателем блюд на предмет химического состава, определение долей от суточной нормы макро и микроэлементов в указанном блюде. Решение практико-ориентированных задач по кулинарной тематике различных типов.</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39"/>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561"/>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химического состава продуктов питания.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«Обнаружение нитратов в продуктах питания».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материалов полуколичественным методом определения нитратов с использованием дифениламина (корнеплоды овощей, листья и кочерыжка капусты, плоды фруктов). Анализ уровня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загрязнения нитратами по интенсивности окрашивания продуктов реакции.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Лабораторная работа «Исследование продуктов питания на наличие углеводов».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молочных продуктов на наличие крахмала. Исследование продуктов на наличие глюкозы.</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18"/>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9.1.4.</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анализ проб</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почвы</w:t>
            </w: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Основное содержание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205"/>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64"/>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Классификация почв по виду и назначению, исходя из химического состава. Идентификация пробы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почвы по ее химическому составу, описание возможностей ее применения.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Требования к качеству почвы различного назначения. Описание особенностей использования почв в зависимости от типов, способы улучшения качества почв в зависимости от назначения.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Области использования органических удобрений в зависимости от качественного состава. Описание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органических удобрений и их применение в зависимости от состава почвы и ее разновидности.</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2"/>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08"/>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Области назначения (применения) почвы, исходя из качественного и количественного состава. Анализ нормативной документации.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Роль неорганических веществ в качестве минеральных удобрений, </w:t>
            </w:r>
            <w:proofErr w:type="spellStart"/>
            <w:r w:rsidRPr="00B72DB4">
              <w:rPr>
                <w:rFonts w:ascii="Times New Roman" w:hAnsi="Times New Roman" w:cs="Times New Roman"/>
                <w:sz w:val="24"/>
                <w:szCs w:val="24"/>
              </w:rPr>
              <w:t>улучшителей</w:t>
            </w:r>
            <w:proofErr w:type="spellEnd"/>
            <w:r w:rsidRPr="00B72DB4">
              <w:rPr>
                <w:rFonts w:ascii="Times New Roman" w:hAnsi="Times New Roman" w:cs="Times New Roman"/>
                <w:sz w:val="24"/>
                <w:szCs w:val="24"/>
              </w:rPr>
              <w:t xml:space="preserve"> почвы.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w:t>
            </w:r>
            <w:proofErr w:type="gramStart"/>
            <w:r w:rsidRPr="00B72DB4">
              <w:rPr>
                <w:rFonts w:ascii="Times New Roman" w:hAnsi="Times New Roman" w:cs="Times New Roman"/>
                <w:sz w:val="24"/>
                <w:szCs w:val="24"/>
              </w:rPr>
              <w:t>свойства</w:t>
            </w:r>
            <w:proofErr w:type="gramEnd"/>
            <w:r w:rsidRPr="00B72DB4">
              <w:rPr>
                <w:rFonts w:ascii="Times New Roman" w:hAnsi="Times New Roman" w:cs="Times New Roman"/>
                <w:sz w:val="24"/>
                <w:szCs w:val="24"/>
              </w:rPr>
              <w:t xml:space="preserve"> и плодоношение растений.</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99"/>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3"/>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химического состава проб почвы.</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562"/>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«Обнаружение неорганических примесей в пробах».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Приготовление пробы почвы для исследования кислотности/щелочности, неорганических загрязнений.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Обнаружение </w:t>
            </w:r>
            <w:proofErr w:type="gramStart"/>
            <w:r w:rsidRPr="00B72DB4">
              <w:rPr>
                <w:rFonts w:ascii="Times New Roman" w:hAnsi="Times New Roman" w:cs="Times New Roman"/>
                <w:sz w:val="24"/>
                <w:szCs w:val="24"/>
              </w:rPr>
              <w:t>хлорид-и</w:t>
            </w:r>
            <w:proofErr w:type="gramEnd"/>
            <w:r w:rsidRPr="00B72DB4">
              <w:rPr>
                <w:rFonts w:ascii="Times New Roman" w:hAnsi="Times New Roman" w:cs="Times New Roman"/>
                <w:sz w:val="24"/>
                <w:szCs w:val="24"/>
              </w:rPr>
              <w:t xml:space="preserve"> сульфат-ионов в пробе почвы. Составление уравнений реакций обнаружения.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Сравнение полученных показателей с </w:t>
            </w:r>
            <w:r w:rsidRPr="00B72DB4">
              <w:rPr>
                <w:rFonts w:ascii="Times New Roman" w:hAnsi="Times New Roman" w:cs="Times New Roman"/>
                <w:sz w:val="24"/>
                <w:szCs w:val="24"/>
              </w:rPr>
              <w:lastRenderedPageBreak/>
              <w:t>нормативными (справочными) значениями.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Лабораторная работа «Определение рН водной вытяжки почвы, ее кислотности и щелочности».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водных вытяжек образцов готовых почвенных смесей (для разных типов растений).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Определение </w:t>
            </w:r>
            <w:proofErr w:type="spellStart"/>
            <w:r w:rsidRPr="00B72DB4">
              <w:rPr>
                <w:rFonts w:ascii="Times New Roman" w:hAnsi="Times New Roman" w:cs="Times New Roman"/>
                <w:sz w:val="24"/>
                <w:szCs w:val="24"/>
              </w:rPr>
              <w:t>р</w:t>
            </w:r>
            <w:proofErr w:type="gramStart"/>
            <w:r w:rsidRPr="00B72DB4">
              <w:rPr>
                <w:rFonts w:ascii="Times New Roman" w:hAnsi="Times New Roman" w:cs="Times New Roman"/>
                <w:sz w:val="24"/>
                <w:szCs w:val="24"/>
              </w:rPr>
              <w:t>H</w:t>
            </w:r>
            <w:proofErr w:type="spellEnd"/>
            <w:proofErr w:type="gramEnd"/>
            <w:r w:rsidRPr="00B72DB4">
              <w:rPr>
                <w:rFonts w:ascii="Times New Roman" w:hAnsi="Times New Roman" w:cs="Times New Roman"/>
                <w:sz w:val="24"/>
                <w:szCs w:val="24"/>
              </w:rPr>
              <w:t xml:space="preserve"> почвы с использованием индикаторов. Оценка типов почв в представленных образца</w:t>
            </w:r>
            <w:proofErr w:type="gramStart"/>
            <w:r w:rsidRPr="00B72DB4">
              <w:rPr>
                <w:rFonts w:ascii="Times New Roman" w:hAnsi="Times New Roman" w:cs="Times New Roman"/>
                <w:sz w:val="24"/>
                <w:szCs w:val="24"/>
              </w:rPr>
              <w:t>х(</w:t>
            </w:r>
            <w:proofErr w:type="gramEnd"/>
            <w:r w:rsidRPr="00B72DB4">
              <w:rPr>
                <w:rFonts w:ascii="Times New Roman" w:hAnsi="Times New Roman" w:cs="Times New Roman"/>
                <w:sz w:val="24"/>
                <w:szCs w:val="24"/>
              </w:rPr>
              <w:t>сильнокислая, кислая, слабокислая, нейтральная, щелочная).</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1"/>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Тема 9.1.5.</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объектов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биосферы</w:t>
            </w: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10</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r w:rsidR="00B72DB4" w:rsidRPr="00B72DB4" w:rsidTr="008974CC">
        <w:trPr>
          <w:trHeight w:val="281"/>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60"/>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Учебно-исследовательский проект в области исследования объектов биосферы. Обзор тем учебно-</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исследовательских проектов. Алгоритм выполнения проекта. Определение проблемы исследования.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Методы поиска, анализа и обработки информации о проекте в различных источниках.</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5"/>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683"/>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Обоснование актуальности выбранной темы. Выявление проблемы исследования. Выбор объектов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методов исследования. Постановка целей и задач исследования. Определение продукта исследования.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Определение этапов и составление плана исследования.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Защита проекта: Представление результатов выполнения учебно-исследовательских проектов (выступление с презентацией).</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30"/>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130"/>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Исследование предложенного объекта на кислотность, щелочность, химический состав (загрязнители, </w:t>
            </w:r>
            <w:proofErr w:type="gramStart"/>
            <w:r w:rsidRPr="00B72DB4">
              <w:rPr>
                <w:rFonts w:ascii="Times New Roman" w:hAnsi="Times New Roman" w:cs="Times New Roman"/>
                <w:sz w:val="24"/>
                <w:szCs w:val="24"/>
              </w:rPr>
              <w:t>макро-и</w:t>
            </w:r>
            <w:proofErr w:type="gramEnd"/>
            <w:r w:rsidRPr="00B72DB4">
              <w:rPr>
                <w:rFonts w:ascii="Times New Roman" w:hAnsi="Times New Roman" w:cs="Times New Roman"/>
                <w:sz w:val="24"/>
                <w:szCs w:val="24"/>
              </w:rPr>
              <w:t xml:space="preserve"> микроэлементы). Обработка результатов исследования. Оценка </w:t>
            </w:r>
            <w:r w:rsidRPr="00B72DB4">
              <w:rPr>
                <w:rFonts w:ascii="Times New Roman" w:hAnsi="Times New Roman" w:cs="Times New Roman"/>
                <w:sz w:val="24"/>
                <w:szCs w:val="24"/>
              </w:rPr>
              <w:lastRenderedPageBreak/>
              <w:t>качества исследуемого объекта, исходя из результатов химического анализа.</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4</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24"/>
        </w:trPr>
        <w:tc>
          <w:tcPr>
            <w:tcW w:w="7620" w:type="dxa"/>
            <w:gridSpan w:val="4"/>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 xml:space="preserve">*Раздел 9.2. Исследование и химический анализ объектов </w:t>
            </w:r>
            <w:proofErr w:type="spellStart"/>
            <w:r w:rsidRPr="00B72DB4">
              <w:rPr>
                <w:rFonts w:ascii="Times New Roman" w:hAnsi="Times New Roman" w:cs="Times New Roman"/>
                <w:sz w:val="24"/>
                <w:szCs w:val="24"/>
              </w:rPr>
              <w:t>техносферы</w:t>
            </w:r>
            <w:proofErr w:type="spellEnd"/>
            <w:r w:rsidRPr="00B72DB4">
              <w:rPr>
                <w:rFonts w:ascii="Times New Roman" w:hAnsi="Times New Roman" w:cs="Times New Roman"/>
                <w:sz w:val="24"/>
                <w:szCs w:val="24"/>
              </w:rPr>
              <w:t xml:space="preserve"> (для укрупненных групп специальностей/ профессий 18.00.00, 20.00.00, 21.00.00, 22.00.00, 29.00.00, 54.00.00)</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36</w:t>
            </w:r>
          </w:p>
        </w:tc>
        <w:tc>
          <w:tcPr>
            <w:tcW w:w="993"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99"/>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9.2.1.</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лабораторной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практики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профессиональный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х </w:t>
            </w:r>
            <w:proofErr w:type="gramStart"/>
            <w:r w:rsidRPr="00B72DB4">
              <w:rPr>
                <w:rFonts w:ascii="Times New Roman" w:hAnsi="Times New Roman" w:cs="Times New Roman"/>
                <w:sz w:val="24"/>
                <w:szCs w:val="24"/>
              </w:rPr>
              <w:t>лабораториях</w:t>
            </w:r>
            <w:proofErr w:type="gramEnd"/>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roofErr w:type="gramStart"/>
            <w:r w:rsidRPr="00B72DB4">
              <w:rPr>
                <w:rFonts w:ascii="Times New Roman" w:hAnsi="Times New Roman" w:cs="Times New Roman"/>
                <w:sz w:val="24"/>
                <w:szCs w:val="24"/>
              </w:rPr>
              <w:t>2</w:t>
            </w:r>
            <w:proofErr w:type="gramEnd"/>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8</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935"/>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«Основы лабораторной практики».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посуда и химические реактивы. Основные лабораторные операции. Лабораторное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оборудование. Техника безопасности и правила работы (поведения) в лаборатории.</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val="restart"/>
            <w:tcBorders>
              <w:top w:val="nil"/>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r w:rsidR="00B72DB4" w:rsidRPr="00B72DB4" w:rsidTr="008974CC">
        <w:trPr>
          <w:trHeight w:val="150"/>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3" w:type="dxa"/>
            <w:vMerge/>
            <w:tcBorders>
              <w:top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584"/>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в различной форме результатов эксперимента (таблица, график, отчет, доклад, презентация)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3" w:type="dxa"/>
            <w:vMerge/>
            <w:tcBorders>
              <w:top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49"/>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9.2.2.</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анализ</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технический</w:t>
            </w:r>
            <w:proofErr w:type="gramEnd"/>
            <w:r w:rsidRPr="00B72DB4">
              <w:rPr>
                <w:rFonts w:ascii="Times New Roman" w:hAnsi="Times New Roman" w:cs="Times New Roman"/>
                <w:sz w:val="24"/>
                <w:szCs w:val="24"/>
              </w:rPr>
              <w:t xml:space="preserve"> воды</w:t>
            </w: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38</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206"/>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421"/>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Назначение технической воды. Требования к технической воде по группам потребления.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Качество технической воды разных видов. Химический анализ и производственный контроль состава технической воды. Сущность метода титрования.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Анализ технической воды на жесткость и другие показатели. Кислотность и щелочность воды. Определение общей и свободной щелочности (кислотности) методом титрования</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р</w:t>
            </w:r>
            <w:proofErr w:type="gramEnd"/>
            <w:r w:rsidRPr="00B72DB4">
              <w:rPr>
                <w:rFonts w:ascii="Times New Roman" w:hAnsi="Times New Roman" w:cs="Times New Roman"/>
                <w:sz w:val="24"/>
                <w:szCs w:val="24"/>
              </w:rPr>
              <w:t xml:space="preserve">Н среды и методы ее определения. Жесткость воды и методы </w:t>
            </w:r>
            <w:r w:rsidRPr="00B72DB4">
              <w:rPr>
                <w:rFonts w:ascii="Times New Roman" w:hAnsi="Times New Roman" w:cs="Times New Roman"/>
                <w:sz w:val="24"/>
                <w:szCs w:val="24"/>
              </w:rPr>
              <w:lastRenderedPageBreak/>
              <w:t>ее определения.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2"/>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480"/>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Способы выражения концентрации растворов: массовая доля растворенного вещества, молярная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86"/>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547"/>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химического состава проб технической воды.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1.Лабораторная работа «Определение хлоридов методом титрования в технической воде».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Определение </w:t>
            </w:r>
            <w:proofErr w:type="gramStart"/>
            <w:r w:rsidRPr="00B72DB4">
              <w:rPr>
                <w:rFonts w:ascii="Times New Roman" w:hAnsi="Times New Roman" w:cs="Times New Roman"/>
                <w:sz w:val="24"/>
                <w:szCs w:val="24"/>
              </w:rPr>
              <w:t>хлорид-ионов</w:t>
            </w:r>
            <w:proofErr w:type="gramEnd"/>
            <w:r w:rsidRPr="00B72DB4">
              <w:rPr>
                <w:rFonts w:ascii="Times New Roman" w:hAnsi="Times New Roman" w:cs="Times New Roman"/>
                <w:sz w:val="24"/>
                <w:szCs w:val="24"/>
              </w:rPr>
              <w:t xml:space="preserve"> методом </w:t>
            </w:r>
            <w:proofErr w:type="spellStart"/>
            <w:r w:rsidRPr="00B72DB4">
              <w:rPr>
                <w:rFonts w:ascii="Times New Roman" w:hAnsi="Times New Roman" w:cs="Times New Roman"/>
                <w:sz w:val="24"/>
                <w:szCs w:val="24"/>
              </w:rPr>
              <w:t>аргентометрии</w:t>
            </w:r>
            <w:proofErr w:type="spellEnd"/>
            <w:r w:rsidRPr="00B72DB4">
              <w:rPr>
                <w:rFonts w:ascii="Times New Roman" w:hAnsi="Times New Roman" w:cs="Times New Roman"/>
                <w:sz w:val="24"/>
                <w:szCs w:val="24"/>
              </w:rPr>
              <w:t xml:space="preserve"> с фиксированием конца титрования по методу Мора (</w:t>
            </w:r>
            <w:proofErr w:type="spellStart"/>
            <w:r w:rsidRPr="00B72DB4">
              <w:rPr>
                <w:rFonts w:ascii="Times New Roman" w:hAnsi="Times New Roman" w:cs="Times New Roman"/>
                <w:sz w:val="24"/>
                <w:szCs w:val="24"/>
              </w:rPr>
              <w:t>осадительное</w:t>
            </w:r>
            <w:proofErr w:type="spellEnd"/>
            <w:r w:rsidRPr="00B72DB4">
              <w:rPr>
                <w:rFonts w:ascii="Times New Roman" w:hAnsi="Times New Roman" w:cs="Times New Roman"/>
                <w:sz w:val="24"/>
                <w:szCs w:val="24"/>
              </w:rPr>
              <w:t xml:space="preserve"> титрование).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Лабораторная работа «Определение жесткости технической воды методом титрованиям.</w:t>
            </w:r>
          </w:p>
          <w:p w:rsidR="00B72DB4" w:rsidRPr="00B72DB4" w:rsidRDefault="00B72DB4" w:rsidP="00B72DB4">
            <w:pPr>
              <w:rPr>
                <w:rFonts w:ascii="Times New Roman" w:hAnsi="Times New Roman" w:cs="Times New Roman"/>
                <w:sz w:val="24"/>
                <w:szCs w:val="24"/>
              </w:rPr>
            </w:pPr>
            <w:proofErr w:type="spellStart"/>
            <w:r w:rsidRPr="00B72DB4">
              <w:rPr>
                <w:rFonts w:ascii="Times New Roman" w:hAnsi="Times New Roman" w:cs="Times New Roman"/>
                <w:sz w:val="24"/>
                <w:szCs w:val="24"/>
              </w:rPr>
              <w:t>Комплексонометрическое</w:t>
            </w:r>
            <w:proofErr w:type="spellEnd"/>
            <w:r w:rsidRPr="00B72DB4">
              <w:rPr>
                <w:rFonts w:ascii="Times New Roman" w:hAnsi="Times New Roman" w:cs="Times New Roman"/>
                <w:sz w:val="24"/>
                <w:szCs w:val="24"/>
              </w:rPr>
              <w:t xml:space="preserve"> определение жесткости (суммы ионов кальция и магния) в среде аммонийно- аммиачного буферного раствора (рН 9-10) по образованию с </w:t>
            </w:r>
            <w:proofErr w:type="spellStart"/>
            <w:r w:rsidRPr="00B72DB4">
              <w:rPr>
                <w:rFonts w:ascii="Times New Roman" w:hAnsi="Times New Roman" w:cs="Times New Roman"/>
                <w:sz w:val="24"/>
                <w:szCs w:val="24"/>
              </w:rPr>
              <w:t>трилоном</w:t>
            </w:r>
            <w:proofErr w:type="spellEnd"/>
            <w:proofErr w:type="gramStart"/>
            <w:r w:rsidRPr="00B72DB4">
              <w:rPr>
                <w:rFonts w:ascii="Times New Roman" w:hAnsi="Times New Roman" w:cs="Times New Roman"/>
                <w:sz w:val="24"/>
                <w:szCs w:val="24"/>
              </w:rPr>
              <w:t xml:space="preserve"> Б</w:t>
            </w:r>
            <w:proofErr w:type="gram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малодиссоциированных</w:t>
            </w:r>
            <w:proofErr w:type="spellEnd"/>
            <w:r w:rsidRPr="00B72DB4">
              <w:rPr>
                <w:rFonts w:ascii="Times New Roman" w:hAnsi="Times New Roman" w:cs="Times New Roman"/>
                <w:sz w:val="24"/>
                <w:szCs w:val="24"/>
              </w:rPr>
              <w:t xml:space="preserve"> комплексных соединений.</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00"/>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9.2.3.</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анализ воздуха</w:t>
            </w: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87"/>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122"/>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 состав атмосферного воздуха, воздуха рабочей зоны. Вредные вещества и примеси в воздухе жилых помещений, в воздухе рабочей зоны. Нормативные документы. Последствия воздействия высокой концентрации углекислого газа на организм человека. Мероприятия по снижению уровня загрязненности воздуха исследуемой комнаты.</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5"/>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703"/>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 Гигиеническая оценка степени загрязнения воздуха помещения на основе сопоставления концентрации диоксида углерода </w:t>
            </w:r>
            <w:proofErr w:type="gramStart"/>
            <w:r w:rsidRPr="00B72DB4">
              <w:rPr>
                <w:rFonts w:ascii="Times New Roman" w:hAnsi="Times New Roman" w:cs="Times New Roman"/>
                <w:sz w:val="24"/>
                <w:szCs w:val="24"/>
              </w:rPr>
              <w:t>с</w:t>
            </w:r>
            <w:proofErr w:type="gramEnd"/>
            <w:r w:rsidRPr="00B72DB4">
              <w:rPr>
                <w:rFonts w:ascii="Times New Roman" w:hAnsi="Times New Roman" w:cs="Times New Roman"/>
                <w:sz w:val="24"/>
                <w:szCs w:val="24"/>
              </w:rPr>
              <w:t xml:space="preserve"> соответствующим гигиеническим нормативам.</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Решение практико ориентированных теоретических заданий на расчет количества вещества,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концентраций вредных примесей в атмосферном воздухе и воздухе помещений.</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72"/>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5"/>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«Определение содержания углекислого газа в воздухе помещения экспресс-</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методом». Исследование проб воздуха рабочей зоны. Определение содержания углекислого газа в воздухе помещения экспресс методом.</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421"/>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9.2.4.</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анализ проб</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материалов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строительно-</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реставрационной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деятельности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дизайна</w:t>
            </w: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50"/>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57"/>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Классификация материалов, используемых в строительно-реставрационной деятельности по составу, их назначение и применение. Химический анализ материалов строительно-реставрационной деятельности и дизайна. Химический состав пигментов, красителей, вяжущих смесей, особенности их свойств и применения в профессиональной деятельности. Вещества, используемые в качестве пигментов и связующих материалов. Историческая справка. Современные материалы.</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2"/>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Качественный и количественный состав проб материалов строительно-реставрационной деятельности и дизайна. Классификация красок по </w:t>
            </w:r>
            <w:proofErr w:type="spellStart"/>
            <w:r w:rsidRPr="00B72DB4">
              <w:rPr>
                <w:rFonts w:ascii="Times New Roman" w:hAnsi="Times New Roman" w:cs="Times New Roman"/>
                <w:sz w:val="24"/>
                <w:szCs w:val="24"/>
              </w:rPr>
              <w:t>укрывистости</w:t>
            </w:r>
            <w:proofErr w:type="spellEnd"/>
            <w:r w:rsidRPr="00B72DB4">
              <w:rPr>
                <w:rFonts w:ascii="Times New Roman" w:hAnsi="Times New Roman" w:cs="Times New Roman"/>
                <w:sz w:val="24"/>
                <w:szCs w:val="24"/>
              </w:rPr>
              <w:t>, прозрачности в зависимости от используемых пигментов и связующих веществ. Определение состава красок на содержание микро и макроэлементов.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Решение практико-ориентированных заданий по химическому анализу проб материалов </w:t>
            </w:r>
            <w:r w:rsidRPr="00B72DB4">
              <w:rPr>
                <w:rFonts w:ascii="Times New Roman" w:hAnsi="Times New Roman" w:cs="Times New Roman"/>
                <w:sz w:val="24"/>
                <w:szCs w:val="24"/>
              </w:rPr>
              <w:lastRenderedPageBreak/>
              <w:t>строительно-реставрационной деятельности и дизайна.</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79"/>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46"/>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материалов строительно реставрационной деятельности и дизайна.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«Изготовление красок (подбор пигментов и связывающих веществ)».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Исследование природных минералов, получение пигментов путем химических реакций, определение </w:t>
            </w:r>
            <w:proofErr w:type="spellStart"/>
            <w:r w:rsidRPr="00B72DB4">
              <w:rPr>
                <w:rFonts w:ascii="Times New Roman" w:hAnsi="Times New Roman" w:cs="Times New Roman"/>
                <w:sz w:val="24"/>
                <w:szCs w:val="24"/>
              </w:rPr>
              <w:t>вязующих</w:t>
            </w:r>
            <w:proofErr w:type="spellEnd"/>
            <w:r w:rsidRPr="00B72DB4">
              <w:rPr>
                <w:rFonts w:ascii="Times New Roman" w:hAnsi="Times New Roman" w:cs="Times New Roman"/>
                <w:sz w:val="24"/>
                <w:szCs w:val="24"/>
              </w:rPr>
              <w:t xml:space="preserve"> материалов. Сравнение </w:t>
            </w:r>
            <w:proofErr w:type="spellStart"/>
            <w:r w:rsidRPr="00B72DB4">
              <w:rPr>
                <w:rFonts w:ascii="Times New Roman" w:hAnsi="Times New Roman" w:cs="Times New Roman"/>
                <w:sz w:val="24"/>
                <w:szCs w:val="24"/>
              </w:rPr>
              <w:t>укрывистости</w:t>
            </w:r>
            <w:proofErr w:type="spellEnd"/>
            <w:r w:rsidRPr="00B72DB4">
              <w:rPr>
                <w:rFonts w:ascii="Times New Roman" w:hAnsi="Times New Roman" w:cs="Times New Roman"/>
                <w:sz w:val="24"/>
                <w:szCs w:val="24"/>
              </w:rPr>
              <w:t xml:space="preserve"> и прозрачности полученных красок путем нанесения их на лист бумаги.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Лабораторная работа «Исследование свойств вяжущих веществ на примере гипса».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Определение скорости схватывания природного и строительного гипса. Факторы, ускоряющие и</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замедляющие</w:t>
            </w:r>
            <w:proofErr w:type="gramEnd"/>
            <w:r w:rsidRPr="00B72DB4">
              <w:rPr>
                <w:rFonts w:ascii="Times New Roman" w:hAnsi="Times New Roman" w:cs="Times New Roman"/>
                <w:sz w:val="24"/>
                <w:szCs w:val="24"/>
              </w:rPr>
              <w:t xml:space="preserve"> схватывание природного гипса. Гипсовое тесто, температура его застывания. Сравнение скорости схватывания природного и строительного гипса, определение факторов, влияющих на скорость схватывания строительного гипса, определение температуры застывания гипсового теста</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184"/>
        </w:trPr>
        <w:tc>
          <w:tcPr>
            <w:tcW w:w="2093" w:type="dxa"/>
            <w:gridSpan w:val="2"/>
            <w:vMerge w:val="restart"/>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Тема 9.2.5.</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объектов</w:t>
            </w:r>
          </w:p>
          <w:p w:rsidR="00B72DB4" w:rsidRPr="00B72DB4" w:rsidRDefault="00B72DB4" w:rsidP="00B72DB4">
            <w:pPr>
              <w:rPr>
                <w:rFonts w:ascii="Times New Roman" w:hAnsi="Times New Roman" w:cs="Times New Roman"/>
                <w:sz w:val="24"/>
                <w:szCs w:val="24"/>
              </w:rPr>
            </w:pPr>
            <w:proofErr w:type="spellStart"/>
            <w:r w:rsidRPr="00B72DB4">
              <w:rPr>
                <w:rFonts w:ascii="Times New Roman" w:hAnsi="Times New Roman" w:cs="Times New Roman"/>
                <w:sz w:val="24"/>
                <w:szCs w:val="24"/>
              </w:rPr>
              <w:t>техносферы</w:t>
            </w:r>
            <w:proofErr w:type="spellEnd"/>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Основное содержание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42</w:t>
            </w:r>
          </w:p>
        </w:tc>
        <w:tc>
          <w:tcPr>
            <w:tcW w:w="993" w:type="dxa"/>
            <w:vMerge w:val="restart"/>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03</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06</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p w:rsidR="00B72DB4" w:rsidRPr="00B72DB4" w:rsidRDefault="00B72DB4" w:rsidP="00B72DB4">
            <w:pPr>
              <w:rPr>
                <w:rFonts w:ascii="Times New Roman" w:hAnsi="Times New Roman" w:cs="Times New Roman"/>
                <w:sz w:val="24"/>
                <w:szCs w:val="24"/>
              </w:rPr>
            </w:pPr>
          </w:p>
        </w:tc>
      </w:tr>
      <w:tr w:rsidR="00B72DB4" w:rsidRPr="00B72DB4" w:rsidTr="008974CC">
        <w:trPr>
          <w:trHeight w:val="186"/>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Теоретическое обучение</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41"/>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Учебно-исследовательский проект в области исследования объектов </w:t>
            </w:r>
            <w:proofErr w:type="spellStart"/>
            <w:r w:rsidRPr="00B72DB4">
              <w:rPr>
                <w:rFonts w:ascii="Times New Roman" w:hAnsi="Times New Roman" w:cs="Times New Roman"/>
                <w:sz w:val="24"/>
                <w:szCs w:val="24"/>
              </w:rPr>
              <w:t>техносферы</w:t>
            </w:r>
            <w:proofErr w:type="spellEnd"/>
            <w:r w:rsidRPr="00B72DB4">
              <w:rPr>
                <w:rFonts w:ascii="Times New Roman" w:hAnsi="Times New Roman" w:cs="Times New Roman"/>
                <w:sz w:val="24"/>
                <w:szCs w:val="24"/>
              </w:rPr>
              <w:t>. Обзор тем учебн</w:t>
            </w:r>
            <w:proofErr w:type="gramStart"/>
            <w:r w:rsidRPr="00B72DB4">
              <w:rPr>
                <w:rFonts w:ascii="Times New Roman" w:hAnsi="Times New Roman" w:cs="Times New Roman"/>
                <w:sz w:val="24"/>
                <w:szCs w:val="24"/>
              </w:rPr>
              <w:t>о-</w:t>
            </w:r>
            <w:proofErr w:type="gramEnd"/>
            <w:r w:rsidRPr="00B72DB4">
              <w:rPr>
                <w:rFonts w:ascii="Times New Roman" w:hAnsi="Times New Roman" w:cs="Times New Roman"/>
                <w:sz w:val="24"/>
                <w:szCs w:val="24"/>
              </w:rPr>
              <w:t xml:space="preserve"> 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 </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44"/>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Практические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774"/>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Обоснование актуальности выбранной темы. Выявление проблемы исследования. Выбор объектов и методов исследования. Постановка </w:t>
            </w:r>
            <w:r w:rsidRPr="00B72DB4">
              <w:rPr>
                <w:rFonts w:ascii="Times New Roman" w:hAnsi="Times New Roman" w:cs="Times New Roman"/>
                <w:sz w:val="24"/>
                <w:szCs w:val="24"/>
              </w:rPr>
              <w:lastRenderedPageBreak/>
              <w:t>целей и задач исследования. Определение продукта исследования. Определение этапов и составление плана исследования.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Защита проекта: Представление результатов выполнения учебно-исследовательских проектов (выступление с презентацией).</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w:t>
            </w: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68"/>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Лабораторные занятия</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5"/>
        </w:trPr>
        <w:tc>
          <w:tcPr>
            <w:tcW w:w="2093" w:type="dxa"/>
            <w:gridSpan w:val="2"/>
            <w:vMerge/>
            <w:shd w:val="clear" w:color="auto" w:fill="auto"/>
          </w:tcPr>
          <w:p w:rsidR="00B72DB4" w:rsidRPr="00B72DB4" w:rsidRDefault="00B72DB4" w:rsidP="00B72DB4">
            <w:pPr>
              <w:rPr>
                <w:rFonts w:ascii="Times New Roman" w:hAnsi="Times New Roman" w:cs="Times New Roman"/>
                <w:sz w:val="24"/>
                <w:szCs w:val="24"/>
              </w:rPr>
            </w:pPr>
          </w:p>
        </w:tc>
        <w:tc>
          <w:tcPr>
            <w:tcW w:w="5527" w:type="dxa"/>
            <w:gridSpan w:val="2"/>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Исследование предложенного объекта на кислотность, щелочность, химический состав (загрязнители, </w:t>
            </w:r>
            <w:proofErr w:type="gramStart"/>
            <w:r w:rsidRPr="00B72DB4">
              <w:rPr>
                <w:rFonts w:ascii="Times New Roman" w:hAnsi="Times New Roman" w:cs="Times New Roman"/>
                <w:sz w:val="24"/>
                <w:szCs w:val="24"/>
              </w:rPr>
              <w:t>макро-и</w:t>
            </w:r>
            <w:proofErr w:type="gramEnd"/>
            <w:r w:rsidRPr="00B72DB4">
              <w:rPr>
                <w:rFonts w:ascii="Times New Roman" w:hAnsi="Times New Roman" w:cs="Times New Roman"/>
                <w:sz w:val="24"/>
                <w:szCs w:val="24"/>
              </w:rPr>
              <w:t xml:space="preserve"> микроэлементы). Обработка результатов исследования. Оценка качества исследуемого объекта исходя из результатов химического анализа</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w:t>
            </w:r>
          </w:p>
        </w:tc>
        <w:tc>
          <w:tcPr>
            <w:tcW w:w="993" w:type="dxa"/>
            <w:vMerge/>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14"/>
        </w:trPr>
        <w:tc>
          <w:tcPr>
            <w:tcW w:w="7620" w:type="dxa"/>
            <w:gridSpan w:val="4"/>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Промежуточная аттестация по дисциплине (экзамен)</w:t>
            </w:r>
          </w:p>
        </w:tc>
        <w:tc>
          <w:tcPr>
            <w:tcW w:w="993" w:type="dxa"/>
            <w:shd w:val="clear" w:color="auto" w:fill="auto"/>
          </w:tcPr>
          <w:p w:rsidR="00B72DB4" w:rsidRPr="00B72DB4" w:rsidRDefault="00B72DB4" w:rsidP="00B72DB4">
            <w:pPr>
              <w:rPr>
                <w:rFonts w:ascii="Times New Roman" w:hAnsi="Times New Roman" w:cs="Times New Roman"/>
                <w:sz w:val="24"/>
                <w:szCs w:val="24"/>
              </w:rPr>
            </w:pPr>
          </w:p>
        </w:tc>
        <w:tc>
          <w:tcPr>
            <w:tcW w:w="993" w:type="dxa"/>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85"/>
        </w:trPr>
        <w:tc>
          <w:tcPr>
            <w:tcW w:w="7620" w:type="dxa"/>
            <w:gridSpan w:val="4"/>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Всего</w:t>
            </w:r>
          </w:p>
        </w:tc>
        <w:tc>
          <w:tcPr>
            <w:tcW w:w="99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80</w:t>
            </w:r>
          </w:p>
        </w:tc>
        <w:tc>
          <w:tcPr>
            <w:tcW w:w="993" w:type="dxa"/>
            <w:shd w:val="clear" w:color="auto" w:fill="auto"/>
          </w:tcPr>
          <w:p w:rsidR="00B72DB4" w:rsidRPr="00B72DB4" w:rsidRDefault="00B72DB4" w:rsidP="00B72DB4">
            <w:pPr>
              <w:rPr>
                <w:rFonts w:ascii="Times New Roman" w:hAnsi="Times New Roman" w:cs="Times New Roman"/>
                <w:sz w:val="24"/>
                <w:szCs w:val="24"/>
              </w:rPr>
            </w:pPr>
          </w:p>
        </w:tc>
      </w:tr>
    </w:tbl>
    <w:p w:rsidR="00B72DB4" w:rsidRPr="00B72DB4" w:rsidRDefault="00B72DB4" w:rsidP="00B72DB4">
      <w:pPr>
        <w:rPr>
          <w:rFonts w:ascii="Times New Roman" w:hAnsi="Times New Roman" w:cs="Times New Roman"/>
          <w:sz w:val="24"/>
          <w:szCs w:val="24"/>
        </w:rPr>
        <w:sectPr w:rsidR="00B72DB4" w:rsidRPr="00B72DB4" w:rsidSect="00D10744">
          <w:type w:val="continuous"/>
          <w:pgSz w:w="11906" w:h="16838"/>
          <w:pgMar w:top="1134" w:right="851" w:bottom="1134" w:left="1701" w:header="709" w:footer="709" w:gutter="0"/>
          <w:cols w:space="708"/>
          <w:docGrid w:linePitch="360"/>
        </w:sectPr>
      </w:pPr>
    </w:p>
    <w:p w:rsidR="00B72DB4" w:rsidRPr="00B72DB4" w:rsidRDefault="00B72DB4" w:rsidP="00B72DB4">
      <w:pPr>
        <w:rPr>
          <w:rFonts w:ascii="Times New Roman" w:hAnsi="Times New Roman" w:cs="Times New Roman"/>
          <w:b/>
          <w:bCs/>
          <w:sz w:val="24"/>
          <w:szCs w:val="24"/>
          <w:lang w:val="x-none"/>
        </w:rPr>
      </w:pPr>
      <w:bookmarkStart w:id="3" w:name="_Toc127717562"/>
      <w:r w:rsidRPr="00B72DB4">
        <w:rPr>
          <w:rFonts w:ascii="Times New Roman" w:hAnsi="Times New Roman" w:cs="Times New Roman"/>
          <w:b/>
          <w:bCs/>
          <w:sz w:val="24"/>
          <w:szCs w:val="24"/>
          <w:lang w:val="x-none"/>
        </w:rPr>
        <w:lastRenderedPageBreak/>
        <w:t>3. УСЛОВИЯ РЕАЛИЗАЦИИ ПРОГРАММЫ ОБЩЕОБРАЗОВАТЕЛЬНОЙ ДИСЦИПЛИНЫ</w:t>
      </w:r>
      <w:bookmarkEnd w:id="3"/>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3.1. Требования к минимальному материально-техническому обеспечению</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Для реализации программы дисциплины предусмотрены следующие специальные помещения: учебный кабинет химии и/или учебной химической лаборатории.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b/>
          <w:sz w:val="24"/>
          <w:szCs w:val="24"/>
        </w:rPr>
        <w:t xml:space="preserve">   Оборудование учебного кабинета (наглядные пособия):</w:t>
      </w:r>
      <w:r w:rsidRPr="00B72DB4">
        <w:rPr>
          <w:rFonts w:ascii="Times New Roman" w:hAnsi="Times New Roman" w:cs="Times New Roman"/>
          <w:sz w:val="24"/>
          <w:szCs w:val="24"/>
        </w:rPr>
        <w:t xml:space="preserve"> наборы </w:t>
      </w:r>
      <w:proofErr w:type="spellStart"/>
      <w:r w:rsidRPr="00B72DB4">
        <w:rPr>
          <w:rFonts w:ascii="Times New Roman" w:hAnsi="Times New Roman" w:cs="Times New Roman"/>
          <w:sz w:val="24"/>
          <w:szCs w:val="24"/>
        </w:rPr>
        <w:t>шаростержневых</w:t>
      </w:r>
      <w:proofErr w:type="spellEnd"/>
      <w:r w:rsidRPr="00B72DB4">
        <w:rPr>
          <w:rFonts w:ascii="Times New Roman"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b/>
          <w:sz w:val="24"/>
          <w:szCs w:val="24"/>
        </w:rPr>
        <w:t xml:space="preserve">   Технические средства обучения</w:t>
      </w:r>
      <w:r w:rsidRPr="00B72DB4">
        <w:rPr>
          <w:rFonts w:ascii="Times New Roman" w:hAnsi="Times New Roman" w:cs="Times New Roman"/>
          <w:sz w:val="24"/>
          <w:szCs w:val="24"/>
        </w:rPr>
        <w:t>: компьютер с устройствами воспроизведения звука, принтер, мультимедиа-проектор с экраном, мультимедийная доска, указк</w:t>
      </w:r>
      <w:proofErr w:type="gramStart"/>
      <w:r w:rsidRPr="00B72DB4">
        <w:rPr>
          <w:rFonts w:ascii="Times New Roman" w:hAnsi="Times New Roman" w:cs="Times New Roman"/>
          <w:sz w:val="24"/>
          <w:szCs w:val="24"/>
        </w:rPr>
        <w:t>а-</w:t>
      </w:r>
      <w:proofErr w:type="gram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презентер</w:t>
      </w:r>
      <w:proofErr w:type="spellEnd"/>
      <w:r w:rsidRPr="00B72DB4">
        <w:rPr>
          <w:rFonts w:ascii="Times New Roman" w:hAnsi="Times New Roman" w:cs="Times New Roman"/>
          <w:sz w:val="24"/>
          <w:szCs w:val="24"/>
        </w:rPr>
        <w:t xml:space="preserve"> для презентаций.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b/>
          <w:sz w:val="24"/>
          <w:szCs w:val="24"/>
        </w:rPr>
        <w:t xml:space="preserve">   </w:t>
      </w:r>
      <w:proofErr w:type="gramStart"/>
      <w:r w:rsidRPr="00B72DB4">
        <w:rPr>
          <w:rFonts w:ascii="Times New Roman" w:hAnsi="Times New Roman" w:cs="Times New Roman"/>
          <w:b/>
          <w:sz w:val="24"/>
          <w:szCs w:val="24"/>
        </w:rPr>
        <w:t>Оборудование лаборатории и рабочих мест лаборатории</w:t>
      </w:r>
      <w:r w:rsidRPr="00B72DB4">
        <w:rPr>
          <w:rFonts w:ascii="Times New Roman" w:hAnsi="Times New Roman" w:cs="Times New Roman"/>
          <w:sz w:val="24"/>
          <w:szCs w:val="24"/>
        </w:rPr>
        <w:t xml:space="preserve">: мензурки, пипетки - капельницы, термометры, микроскоп, лупы, предметные и покровные стекла, планшеты для капельных реакций, фильтровальная бумага, </w:t>
      </w:r>
      <w:proofErr w:type="spellStart"/>
      <w:r w:rsidRPr="00B72DB4">
        <w:rPr>
          <w:rFonts w:ascii="Times New Roman" w:hAnsi="Times New Roman" w:cs="Times New Roman"/>
          <w:sz w:val="24"/>
          <w:szCs w:val="24"/>
        </w:rPr>
        <w:t>промывалки</w:t>
      </w:r>
      <w:proofErr w:type="spellEnd"/>
      <w:r w:rsidRPr="00B72DB4">
        <w:rPr>
          <w:rFonts w:ascii="Times New Roman" w:hAnsi="Times New Roman" w:cs="Times New Roman"/>
          <w:sz w:val="24"/>
          <w:szCs w:val="24"/>
        </w:rPr>
        <w:t>, стеклянные пробирки, резиновые пробки, фонарики, набор реактивов, стеклянные палочки, штативы для пробирок;</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 xml:space="preserve">шпатели; пинцеты; тигельные щипцы; секундомеры (таймеры), мерные пробирки (на 10 </w:t>
      </w:r>
      <w:proofErr w:type="spellStart"/>
      <w:r w:rsidRPr="00B72DB4">
        <w:rPr>
          <w:rFonts w:ascii="Times New Roman" w:hAnsi="Times New Roman" w:cs="Times New Roman"/>
          <w:sz w:val="24"/>
          <w:szCs w:val="24"/>
        </w:rPr>
        <w:t>стеклянн</w:t>
      </w:r>
      <w:proofErr w:type="spellEnd"/>
      <w:r w:rsidRPr="00B72DB4">
        <w:rPr>
          <w:rFonts w:ascii="Times New Roman" w:hAnsi="Times New Roman" w:cs="Times New Roman"/>
          <w:sz w:val="24"/>
          <w:szCs w:val="24"/>
        </w:rPr>
        <w:t xml:space="preserve">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roofErr w:type="gramEnd"/>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Основная литература: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Ерохин Ю. М., Ковалева И. Б. Химия для профессий и специальностей технического и естественно-научного профилей: учебник для студ. учреждений сред</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п</w:t>
      </w:r>
      <w:proofErr w:type="gramEnd"/>
      <w:r w:rsidRPr="00B72DB4">
        <w:rPr>
          <w:rFonts w:ascii="Times New Roman" w:hAnsi="Times New Roman" w:cs="Times New Roman"/>
          <w:sz w:val="24"/>
          <w:szCs w:val="24"/>
        </w:rPr>
        <w:t xml:space="preserve">роф. образования. — М., 2019.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Ерохин Ю. М. Химия: Задачи и упражнения: учеб</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п</w:t>
      </w:r>
      <w:proofErr w:type="gramEnd"/>
      <w:r w:rsidRPr="00B72DB4">
        <w:rPr>
          <w:rFonts w:ascii="Times New Roman" w:hAnsi="Times New Roman" w:cs="Times New Roman"/>
          <w:sz w:val="24"/>
          <w:szCs w:val="24"/>
        </w:rPr>
        <w:t xml:space="preserve">особие для студ. учреждений сред. проф. образования. — М., 2020.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 Ерохин Ю.М. Сборник тестовых заданий по химии: учеб</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п</w:t>
      </w:r>
      <w:proofErr w:type="gramEnd"/>
      <w:r w:rsidRPr="00B72DB4">
        <w:rPr>
          <w:rFonts w:ascii="Times New Roman" w:hAnsi="Times New Roman" w:cs="Times New Roman"/>
          <w:sz w:val="24"/>
          <w:szCs w:val="24"/>
        </w:rPr>
        <w:t xml:space="preserve">особие для студ. учреждений сред. проф. образования. — М., 2020. </w:t>
      </w: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Дополнительная литература: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Габриелян О. С., Остроумов И. Г. Химия для профессий и специальностей технического профиля: учебник для студ. учреждений сред</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п</w:t>
      </w:r>
      <w:proofErr w:type="gramEnd"/>
      <w:r w:rsidRPr="00B72DB4">
        <w:rPr>
          <w:rFonts w:ascii="Times New Roman" w:hAnsi="Times New Roman" w:cs="Times New Roman"/>
          <w:sz w:val="24"/>
          <w:szCs w:val="24"/>
        </w:rPr>
        <w:t xml:space="preserve">роф. образования. — М., 2019.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 Габриелян О. С., Остроумов И. Г., Сладков С. А., Дорофеева Н.М. Практикум: учеб</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п</w:t>
      </w:r>
      <w:proofErr w:type="gramEnd"/>
      <w:r w:rsidRPr="00B72DB4">
        <w:rPr>
          <w:rFonts w:ascii="Times New Roman" w:hAnsi="Times New Roman" w:cs="Times New Roman"/>
          <w:sz w:val="24"/>
          <w:szCs w:val="24"/>
        </w:rPr>
        <w:t xml:space="preserve">особие для студ. учреждений сред. проф. образования. — М., 2021.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 Габриелян О. С., Остроумов И. Г., Сладков С. А. Химия: пособие для подготовки к ЕГЭ: учеб</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п</w:t>
      </w:r>
      <w:proofErr w:type="gramEnd"/>
      <w:r w:rsidRPr="00B72DB4">
        <w:rPr>
          <w:rFonts w:ascii="Times New Roman" w:hAnsi="Times New Roman" w:cs="Times New Roman"/>
          <w:sz w:val="24"/>
          <w:szCs w:val="24"/>
        </w:rPr>
        <w:t xml:space="preserve">особие для студ. учреждений сред. проф. образования. — М., 2019.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 Габриелян О. С., Лысова Г. Г. Химия. Тесты, задачи и упражнения: учеб</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п</w:t>
      </w:r>
      <w:proofErr w:type="gramEnd"/>
      <w:r w:rsidRPr="00B72DB4">
        <w:rPr>
          <w:rFonts w:ascii="Times New Roman" w:hAnsi="Times New Roman" w:cs="Times New Roman"/>
          <w:sz w:val="24"/>
          <w:szCs w:val="24"/>
        </w:rPr>
        <w:t xml:space="preserve">особие для студ. учреждений сред. проф. образования. — М., 2020.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5. Ерохин Ю. М., Ковалева И. Б. Химия для профессий и специальностей технического профиля. Электронный учебно-методический комплекс. - М., 2018.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 Сладков С. А., Остроумов И. Г., Габриелян О. С., Лукьянова Н. Н. Химия для профессий и специальностей технического профиля. Электронное приложение (электронное учебное издание) для студ. учреждений сред</w:t>
      </w:r>
      <w:proofErr w:type="gramStart"/>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п</w:t>
      </w:r>
      <w:proofErr w:type="gramEnd"/>
      <w:r w:rsidRPr="00B72DB4">
        <w:rPr>
          <w:rFonts w:ascii="Times New Roman" w:hAnsi="Times New Roman" w:cs="Times New Roman"/>
          <w:sz w:val="24"/>
          <w:szCs w:val="24"/>
        </w:rPr>
        <w:t xml:space="preserve">роф. образования. - М., 2018.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7. Габриелян О. С. и др. Химия для профессий и специальностей технического профиля (электронное приложение). </w:t>
      </w: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Интернет-ресурсы: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1.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pvg</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mk</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ru</w:t>
      </w:r>
      <w:proofErr w:type="spellEnd"/>
      <w:r w:rsidRPr="00B72DB4">
        <w:rPr>
          <w:rFonts w:ascii="Times New Roman" w:hAnsi="Times New Roman" w:cs="Times New Roman"/>
          <w:sz w:val="24"/>
          <w:szCs w:val="24"/>
        </w:rPr>
        <w:t xml:space="preserve"> (олимпиада «Покори Воробьевы горы»).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2.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hemi</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wallst</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ru</w:t>
      </w:r>
      <w:proofErr w:type="spellEnd"/>
      <w:r w:rsidRPr="00B72DB4">
        <w:rPr>
          <w:rFonts w:ascii="Times New Roman" w:hAnsi="Times New Roman" w:cs="Times New Roman"/>
          <w:sz w:val="24"/>
          <w:szCs w:val="24"/>
        </w:rPr>
        <w:t xml:space="preserve"> (Образовательный сайт для школьников «Химия»).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3.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alhimikov</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net</w:t>
      </w:r>
      <w:proofErr w:type="spellEnd"/>
      <w:r w:rsidRPr="00B72DB4">
        <w:rPr>
          <w:rFonts w:ascii="Times New Roman" w:hAnsi="Times New Roman" w:cs="Times New Roman"/>
          <w:sz w:val="24"/>
          <w:szCs w:val="24"/>
        </w:rPr>
        <w:t xml:space="preserve"> (Образовательный сайт для школьников).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4.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chem</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msu</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su</w:t>
      </w:r>
      <w:proofErr w:type="spellEnd"/>
      <w:r w:rsidRPr="00B72DB4">
        <w:rPr>
          <w:rFonts w:ascii="Times New Roman" w:hAnsi="Times New Roman" w:cs="Times New Roman"/>
          <w:sz w:val="24"/>
          <w:szCs w:val="24"/>
        </w:rPr>
        <w:t xml:space="preserve"> (Электронная библиотека по химии).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5.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enauki</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ru</w:t>
      </w:r>
      <w:proofErr w:type="spellEnd"/>
      <w:r w:rsidRPr="00B72DB4">
        <w:rPr>
          <w:rFonts w:ascii="Times New Roman" w:hAnsi="Times New Roman" w:cs="Times New Roman"/>
          <w:sz w:val="24"/>
          <w:szCs w:val="24"/>
        </w:rPr>
        <w:t xml:space="preserve"> (интернет-издание для учителей «Естественные науки»).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6.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1september. </w:t>
      </w:r>
      <w:proofErr w:type="spellStart"/>
      <w:r w:rsidRPr="00B72DB4">
        <w:rPr>
          <w:rFonts w:ascii="Times New Roman" w:hAnsi="Times New Roman" w:cs="Times New Roman"/>
          <w:sz w:val="24"/>
          <w:szCs w:val="24"/>
        </w:rPr>
        <w:t>ru</w:t>
      </w:r>
      <w:proofErr w:type="spellEnd"/>
      <w:r w:rsidRPr="00B72DB4">
        <w:rPr>
          <w:rFonts w:ascii="Times New Roman" w:hAnsi="Times New Roman" w:cs="Times New Roman"/>
          <w:sz w:val="24"/>
          <w:szCs w:val="24"/>
        </w:rPr>
        <w:t xml:space="preserve"> (методическая газета «Первое сентября»).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7.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hvsh</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ru</w:t>
      </w:r>
      <w:proofErr w:type="spellEnd"/>
      <w:r w:rsidRPr="00B72DB4">
        <w:rPr>
          <w:rFonts w:ascii="Times New Roman" w:hAnsi="Times New Roman" w:cs="Times New Roman"/>
          <w:sz w:val="24"/>
          <w:szCs w:val="24"/>
        </w:rPr>
        <w:t xml:space="preserve"> (журнал «Химия в школе»).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8.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hij</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ru</w:t>
      </w:r>
      <w:proofErr w:type="spellEnd"/>
      <w:r w:rsidRPr="00B72DB4">
        <w:rPr>
          <w:rFonts w:ascii="Times New Roman" w:hAnsi="Times New Roman" w:cs="Times New Roman"/>
          <w:sz w:val="24"/>
          <w:szCs w:val="24"/>
        </w:rPr>
        <w:t xml:space="preserve"> (журнал «Химия и жизнь»). </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9. </w:t>
      </w:r>
      <w:proofErr w:type="spellStart"/>
      <w:r w:rsidRPr="00B72DB4">
        <w:rPr>
          <w:rFonts w:ascii="Times New Roman" w:hAnsi="Times New Roman" w:cs="Times New Roman"/>
          <w:sz w:val="24"/>
          <w:szCs w:val="24"/>
        </w:rPr>
        <w:t>www</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chemistry-chemists</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com</w:t>
      </w:r>
      <w:proofErr w:type="spellEnd"/>
      <w:r w:rsidRPr="00B72DB4">
        <w:rPr>
          <w:rFonts w:ascii="Times New Roman" w:hAnsi="Times New Roman" w:cs="Times New Roman"/>
          <w:sz w:val="24"/>
          <w:szCs w:val="24"/>
        </w:rPr>
        <w:t xml:space="preserve"> (электронный журнал «Химики и химия»)</w:t>
      </w:r>
    </w:p>
    <w:p w:rsidR="00B72DB4" w:rsidRPr="00B72DB4" w:rsidRDefault="00B72DB4" w:rsidP="00B72DB4">
      <w:pPr>
        <w:rPr>
          <w:rFonts w:ascii="Times New Roman" w:hAnsi="Times New Roman" w:cs="Times New Roman"/>
          <w:b/>
          <w:bCs/>
          <w:sz w:val="24"/>
          <w:szCs w:val="24"/>
          <w:lang w:val="x-none"/>
        </w:rPr>
      </w:pPr>
      <w:bookmarkStart w:id="4" w:name="_Toc127717563"/>
      <w:r w:rsidRPr="00B72DB4">
        <w:rPr>
          <w:rFonts w:ascii="Times New Roman" w:hAnsi="Times New Roman" w:cs="Times New Roman"/>
          <w:b/>
          <w:bCs/>
          <w:sz w:val="24"/>
          <w:szCs w:val="24"/>
          <w:lang w:val="x-none"/>
        </w:rPr>
        <w:t>4. КОНТРОЛЬ И ОЦЕНКА РЕЗУЛЬТАТОВ ОСВОЕНИЯ ОБЩЕОБРАЗОВАТЕЛЬНОЙ ДИСЦИПЛИНЫ</w:t>
      </w:r>
      <w:bookmarkEnd w:id="4"/>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B72DB4">
        <w:rPr>
          <w:rFonts w:ascii="Times New Roman" w:hAnsi="Times New Roman" w:cs="Times New Roman"/>
          <w:sz w:val="24"/>
          <w:szCs w:val="24"/>
        </w:rPr>
        <w:t>обучающимися</w:t>
      </w:r>
      <w:proofErr w:type="gramEnd"/>
      <w:r w:rsidRPr="00B72DB4">
        <w:rPr>
          <w:rFonts w:ascii="Times New Roman" w:hAnsi="Times New Roman" w:cs="Times New Roman"/>
          <w:sz w:val="24"/>
          <w:szCs w:val="24"/>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w:t>
      </w:r>
    </w:p>
    <w:tbl>
      <w:tblPr>
        <w:tblW w:w="0" w:type="auto"/>
        <w:tblInd w:w="1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00"/>
        <w:gridCol w:w="1994"/>
        <w:gridCol w:w="2837"/>
        <w:gridCol w:w="3643"/>
        <w:gridCol w:w="250"/>
        <w:gridCol w:w="712"/>
        <w:gridCol w:w="12"/>
      </w:tblGrid>
      <w:tr w:rsidR="00B72DB4" w:rsidRPr="00B72DB4" w:rsidTr="008974CC">
        <w:trPr>
          <w:gridAfter w:val="1"/>
          <w:wAfter w:w="12" w:type="dxa"/>
          <w:trHeight w:val="829"/>
        </w:trPr>
        <w:tc>
          <w:tcPr>
            <w:tcW w:w="600" w:type="dxa"/>
            <w:shd w:val="clear" w:color="auto" w:fill="auto"/>
          </w:tcPr>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w:t>
            </w:r>
          </w:p>
        </w:tc>
        <w:tc>
          <w:tcPr>
            <w:tcW w:w="1994" w:type="dxa"/>
            <w:shd w:val="clear" w:color="auto" w:fill="auto"/>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Модуль / Раздел / Тема</w:t>
            </w:r>
          </w:p>
        </w:tc>
        <w:tc>
          <w:tcPr>
            <w:tcW w:w="2837" w:type="dxa"/>
            <w:shd w:val="clear" w:color="auto" w:fill="auto"/>
          </w:tcPr>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Результат обучения</w:t>
            </w:r>
          </w:p>
        </w:tc>
        <w:tc>
          <w:tcPr>
            <w:tcW w:w="3893" w:type="dxa"/>
            <w:gridSpan w:val="2"/>
            <w:shd w:val="clear" w:color="auto" w:fill="auto"/>
          </w:tcPr>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Оценочные мероприятия</w:t>
            </w:r>
          </w:p>
        </w:tc>
        <w:tc>
          <w:tcPr>
            <w:tcW w:w="712" w:type="dxa"/>
            <w:shd w:val="clear" w:color="auto" w:fill="auto"/>
          </w:tcPr>
          <w:p w:rsidR="00B72DB4" w:rsidRPr="00B72DB4" w:rsidRDefault="00B72DB4" w:rsidP="00B72DB4">
            <w:pPr>
              <w:rPr>
                <w:rFonts w:ascii="Times New Roman" w:hAnsi="Times New Roman" w:cs="Times New Roman"/>
                <w:sz w:val="24"/>
                <w:szCs w:val="24"/>
              </w:rPr>
            </w:pPr>
          </w:p>
          <w:p w:rsidR="00B72DB4" w:rsidRPr="00B72DB4" w:rsidRDefault="00B72DB4" w:rsidP="00B72DB4">
            <w:pPr>
              <w:rPr>
                <w:rFonts w:ascii="Times New Roman" w:hAnsi="Times New Roman" w:cs="Times New Roman"/>
                <w:b/>
                <w:sz w:val="24"/>
                <w:szCs w:val="24"/>
              </w:rPr>
            </w:pPr>
            <w:proofErr w:type="gramStart"/>
            <w:r w:rsidRPr="00B72DB4">
              <w:rPr>
                <w:rFonts w:ascii="Times New Roman" w:hAnsi="Times New Roman" w:cs="Times New Roman"/>
                <w:b/>
                <w:sz w:val="24"/>
                <w:szCs w:val="24"/>
              </w:rPr>
              <w:t>ОК</w:t>
            </w:r>
            <w:proofErr w:type="gramEnd"/>
          </w:p>
        </w:tc>
      </w:tr>
      <w:tr w:rsidR="00B72DB4" w:rsidRPr="00B72DB4" w:rsidTr="008974CC">
        <w:trPr>
          <w:gridAfter w:val="1"/>
          <w:wAfter w:w="12" w:type="dxa"/>
          <w:trHeight w:val="400"/>
        </w:trPr>
        <w:tc>
          <w:tcPr>
            <w:tcW w:w="600"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I</w:t>
            </w:r>
          </w:p>
        </w:tc>
        <w:tc>
          <w:tcPr>
            <w:tcW w:w="9436" w:type="dxa"/>
            <w:gridSpan w:val="5"/>
            <w:shd w:val="clear" w:color="auto" w:fill="auto"/>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Основной модуль</w:t>
            </w:r>
          </w:p>
        </w:tc>
      </w:tr>
      <w:tr w:rsidR="00B72DB4" w:rsidRPr="00B72DB4" w:rsidTr="008974CC">
        <w:trPr>
          <w:gridAfter w:val="1"/>
          <w:wAfter w:w="12" w:type="dxa"/>
          <w:trHeight w:val="908"/>
        </w:trPr>
        <w:tc>
          <w:tcPr>
            <w:tcW w:w="600"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1</w:t>
            </w:r>
          </w:p>
        </w:tc>
        <w:tc>
          <w:tcPr>
            <w:tcW w:w="1994"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Раздел 1. Основы строения вещества</w:t>
            </w:r>
          </w:p>
        </w:tc>
        <w:tc>
          <w:tcPr>
            <w:tcW w:w="2837"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Формулировать базовые понятия и законы химии</w:t>
            </w:r>
          </w:p>
        </w:tc>
        <w:tc>
          <w:tcPr>
            <w:tcW w:w="3893" w:type="dxa"/>
            <w:gridSpan w:val="2"/>
            <w:shd w:val="clear" w:color="auto" w:fill="D9D9D9"/>
          </w:tcPr>
          <w:p w:rsidR="00B72DB4" w:rsidRPr="00B72DB4" w:rsidRDefault="00B72DB4" w:rsidP="00B72DB4">
            <w:pPr>
              <w:rPr>
                <w:rFonts w:ascii="Times New Roman" w:hAnsi="Times New Roman" w:cs="Times New Roman"/>
                <w:sz w:val="24"/>
                <w:szCs w:val="24"/>
              </w:rPr>
            </w:pPr>
          </w:p>
        </w:tc>
        <w:tc>
          <w:tcPr>
            <w:tcW w:w="712" w:type="dxa"/>
            <w:shd w:val="clear" w:color="auto" w:fill="D9D9D9"/>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1900"/>
        </w:trPr>
        <w:tc>
          <w:tcPr>
            <w:tcW w:w="600"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1.1</w:t>
            </w:r>
          </w:p>
        </w:tc>
        <w:tc>
          <w:tcPr>
            <w:tcW w:w="1994"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Строение атомов химических элементов и природа химической связи</w:t>
            </w:r>
          </w:p>
        </w:tc>
        <w:tc>
          <w:tcPr>
            <w:tcW w:w="2837"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Составлять химические формулы соединений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соответствии</w:t>
            </w:r>
            <w:proofErr w:type="gramEnd"/>
            <w:r w:rsidRPr="00B72DB4">
              <w:rPr>
                <w:rFonts w:ascii="Times New Roman" w:hAnsi="Times New Roman" w:cs="Times New Roman"/>
                <w:sz w:val="24"/>
                <w:szCs w:val="24"/>
              </w:rPr>
              <w:t xml:space="preserve"> со степенью окисления химических элементов, исходя из валентности и </w:t>
            </w:r>
            <w:proofErr w:type="spellStart"/>
            <w:r w:rsidRPr="00B72DB4">
              <w:rPr>
                <w:rFonts w:ascii="Times New Roman" w:hAnsi="Times New Roman" w:cs="Times New Roman"/>
                <w:sz w:val="24"/>
                <w:szCs w:val="24"/>
              </w:rPr>
              <w:t>электроотрицательности</w:t>
            </w:r>
            <w:proofErr w:type="spellEnd"/>
          </w:p>
        </w:tc>
        <w:tc>
          <w:tcPr>
            <w:tcW w:w="3893" w:type="dxa"/>
            <w:gridSpan w:val="2"/>
            <w:shd w:val="clear" w:color="auto" w:fill="auto"/>
          </w:tcPr>
          <w:p w:rsidR="00B72DB4" w:rsidRPr="00B72DB4" w:rsidRDefault="00B72DB4" w:rsidP="00B72DB4">
            <w:pPr>
              <w:numPr>
                <w:ilvl w:val="0"/>
                <w:numId w:val="25"/>
              </w:numPr>
              <w:rPr>
                <w:rFonts w:ascii="Times New Roman" w:hAnsi="Times New Roman" w:cs="Times New Roman"/>
                <w:sz w:val="24"/>
                <w:szCs w:val="24"/>
              </w:rPr>
            </w:pPr>
            <w:r w:rsidRPr="00B72DB4">
              <w:rPr>
                <w:rFonts w:ascii="Times New Roman" w:hAnsi="Times New Roman" w:cs="Times New Roman"/>
                <w:sz w:val="24"/>
                <w:szCs w:val="24"/>
              </w:rPr>
              <w:t>Тест «Строение атомов химических элементов и природа химической связи».</w:t>
            </w:r>
          </w:p>
          <w:p w:rsidR="00B72DB4" w:rsidRPr="00B72DB4" w:rsidRDefault="00B72DB4" w:rsidP="00B72DB4">
            <w:pPr>
              <w:numPr>
                <w:ilvl w:val="0"/>
                <w:numId w:val="25"/>
              </w:numPr>
              <w:rPr>
                <w:rFonts w:ascii="Times New Roman" w:hAnsi="Times New Roman" w:cs="Times New Roman"/>
                <w:sz w:val="24"/>
                <w:szCs w:val="24"/>
              </w:rPr>
            </w:pPr>
            <w:r w:rsidRPr="00B72DB4">
              <w:rPr>
                <w:rFonts w:ascii="Times New Roman" w:hAnsi="Times New Roman" w:cs="Times New Roman"/>
                <w:sz w:val="24"/>
                <w:szCs w:val="24"/>
              </w:rPr>
              <w:t>Задачи на составление химических формул двухатомных соединений (оксидов, сульфидов, гидридов и т.п.).</w:t>
            </w:r>
          </w:p>
        </w:tc>
        <w:tc>
          <w:tcPr>
            <w:tcW w:w="712" w:type="dxa"/>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41"/>
        </w:trPr>
        <w:tc>
          <w:tcPr>
            <w:tcW w:w="600" w:type="dxa"/>
            <w:tcBorders>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1.2</w:t>
            </w:r>
          </w:p>
        </w:tc>
        <w:tc>
          <w:tcPr>
            <w:tcW w:w="1994" w:type="dxa"/>
            <w:tcBorders>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Периодический</w:t>
            </w:r>
          </w:p>
        </w:tc>
        <w:tc>
          <w:tcPr>
            <w:tcW w:w="2837" w:type="dxa"/>
            <w:tcBorders>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Характеризовать</w:t>
            </w:r>
          </w:p>
        </w:tc>
        <w:tc>
          <w:tcPr>
            <w:tcW w:w="3893" w:type="dxa"/>
            <w:gridSpan w:val="2"/>
            <w:tcBorders>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Практико-ориентированные</w:t>
            </w:r>
          </w:p>
        </w:tc>
        <w:tc>
          <w:tcPr>
            <w:tcW w:w="712" w:type="dxa"/>
            <w:tcBorders>
              <w:bottom w:val="nil"/>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16"/>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закон и таблица</w:t>
            </w: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химические элементы </w:t>
            </w:r>
            <w:proofErr w:type="gramStart"/>
            <w:r w:rsidRPr="00B72DB4">
              <w:rPr>
                <w:rFonts w:ascii="Times New Roman" w:hAnsi="Times New Roman" w:cs="Times New Roman"/>
                <w:sz w:val="24"/>
                <w:szCs w:val="24"/>
              </w:rPr>
              <w:t>в</w:t>
            </w:r>
            <w:proofErr w:type="gramEnd"/>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теоретические задания </w:t>
            </w:r>
            <w:proofErr w:type="gramStart"/>
            <w:r w:rsidRPr="00B72DB4">
              <w:rPr>
                <w:rFonts w:ascii="Times New Roman" w:hAnsi="Times New Roman" w:cs="Times New Roman"/>
                <w:sz w:val="24"/>
                <w:szCs w:val="24"/>
              </w:rPr>
              <w:t>на</w:t>
            </w:r>
            <w:proofErr w:type="gramEnd"/>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tc>
      </w:tr>
      <w:tr w:rsidR="00B72DB4" w:rsidRPr="00B72DB4" w:rsidTr="008974CC">
        <w:trPr>
          <w:gridAfter w:val="1"/>
          <w:wAfter w:w="12" w:type="dxa"/>
          <w:trHeight w:val="317"/>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 Менделеева</w:t>
            </w: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соответствии </w:t>
            </w:r>
            <w:proofErr w:type="gramStart"/>
            <w:r w:rsidRPr="00B72DB4">
              <w:rPr>
                <w:rFonts w:ascii="Times New Roman" w:hAnsi="Times New Roman" w:cs="Times New Roman"/>
                <w:sz w:val="24"/>
                <w:szCs w:val="24"/>
              </w:rPr>
              <w:t>с</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их</w:t>
            </w:r>
            <w:proofErr w:type="gramEnd"/>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roofErr w:type="spellStart"/>
            <w:r w:rsidRPr="00B72DB4">
              <w:rPr>
                <w:rFonts w:ascii="Times New Roman" w:hAnsi="Times New Roman" w:cs="Times New Roman"/>
                <w:sz w:val="24"/>
                <w:szCs w:val="24"/>
              </w:rPr>
              <w:t>характеризацию</w:t>
            </w:r>
            <w:proofErr w:type="spellEnd"/>
            <w:r w:rsidRPr="00B72DB4">
              <w:rPr>
                <w:rFonts w:ascii="Times New Roman" w:hAnsi="Times New Roman" w:cs="Times New Roman"/>
                <w:sz w:val="24"/>
                <w:szCs w:val="24"/>
              </w:rPr>
              <w:t xml:space="preserve"> химических</w:t>
            </w:r>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8"/>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положением </w:t>
            </w:r>
            <w:proofErr w:type="gramStart"/>
            <w:r w:rsidRPr="00B72DB4">
              <w:rPr>
                <w:rFonts w:ascii="Times New Roman" w:hAnsi="Times New Roman" w:cs="Times New Roman"/>
                <w:sz w:val="24"/>
                <w:szCs w:val="24"/>
              </w:rPr>
              <w:t>в</w:t>
            </w:r>
            <w:proofErr w:type="gramEnd"/>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элементов: «Металлические /</w:t>
            </w:r>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периодической системе</w:t>
            </w:r>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неметаллические свойства,</w:t>
            </w:r>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химических элементов</w:t>
            </w:r>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roofErr w:type="spellStart"/>
            <w:r w:rsidRPr="00B72DB4">
              <w:rPr>
                <w:rFonts w:ascii="Times New Roman" w:hAnsi="Times New Roman" w:cs="Times New Roman"/>
                <w:sz w:val="24"/>
                <w:szCs w:val="24"/>
              </w:rPr>
              <w:t>электроотрицательность</w:t>
            </w:r>
            <w:proofErr w:type="spellEnd"/>
            <w:r w:rsidRPr="00B72DB4">
              <w:rPr>
                <w:rFonts w:ascii="Times New Roman" w:hAnsi="Times New Roman" w:cs="Times New Roman"/>
                <w:sz w:val="24"/>
                <w:szCs w:val="24"/>
              </w:rPr>
              <w:t xml:space="preserve"> и</w:t>
            </w:r>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8"/>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 Менделеева</w:t>
            </w:r>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сродство к электрону </w:t>
            </w:r>
            <w:proofErr w:type="gramStart"/>
            <w:r w:rsidRPr="00B72DB4">
              <w:rPr>
                <w:rFonts w:ascii="Times New Roman" w:hAnsi="Times New Roman" w:cs="Times New Roman"/>
                <w:sz w:val="24"/>
                <w:szCs w:val="24"/>
              </w:rPr>
              <w:t>химических</w:t>
            </w:r>
            <w:proofErr w:type="gramEnd"/>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8"/>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элементов в соответствие </w:t>
            </w:r>
            <w:proofErr w:type="gramStart"/>
            <w:r w:rsidRPr="00B72DB4">
              <w:rPr>
                <w:rFonts w:ascii="Times New Roman" w:hAnsi="Times New Roman" w:cs="Times New Roman"/>
                <w:sz w:val="24"/>
                <w:szCs w:val="24"/>
              </w:rPr>
              <w:t>с</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их</w:t>
            </w:r>
            <w:proofErr w:type="gramEnd"/>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6"/>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электронным строением и</w:t>
            </w:r>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6"/>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положением в </w:t>
            </w:r>
            <w:proofErr w:type="gramStart"/>
            <w:r w:rsidRPr="00B72DB4">
              <w:rPr>
                <w:rFonts w:ascii="Times New Roman" w:hAnsi="Times New Roman" w:cs="Times New Roman"/>
                <w:sz w:val="24"/>
                <w:szCs w:val="24"/>
              </w:rPr>
              <w:t>периодической</w:t>
            </w:r>
            <w:proofErr w:type="gramEnd"/>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системе химических элементов</w:t>
            </w:r>
          </w:p>
        </w:tc>
        <w:tc>
          <w:tcPr>
            <w:tcW w:w="712" w:type="dxa"/>
            <w:tcBorders>
              <w:top w:val="nil"/>
              <w:bottom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 Менделеева».</w:t>
            </w:r>
          </w:p>
        </w:tc>
        <w:tc>
          <w:tcPr>
            <w:tcW w:w="712" w:type="dxa"/>
            <w:tcBorders>
              <w:top w:val="nil"/>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2. Химические реакции</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Составлять уравнения и схемы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Контрольная работа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«Строение вещества и химические реакции»</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2.1</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Типы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Составлять реакции соединения, разложения, обмена, замещения, </w:t>
            </w:r>
            <w:proofErr w:type="spellStart"/>
            <w:r w:rsidRPr="00B72DB4">
              <w:rPr>
                <w:rFonts w:ascii="Times New Roman" w:hAnsi="Times New Roman" w:cs="Times New Roman"/>
                <w:sz w:val="24"/>
                <w:szCs w:val="24"/>
              </w:rPr>
              <w:t>окислительн</w:t>
            </w:r>
            <w:proofErr w:type="gramStart"/>
            <w:r w:rsidRPr="00B72DB4">
              <w:rPr>
                <w:rFonts w:ascii="Times New Roman" w:hAnsi="Times New Roman" w:cs="Times New Roman"/>
                <w:sz w:val="24"/>
                <w:szCs w:val="24"/>
              </w:rPr>
              <w:t>о</w:t>
            </w:r>
            <w:proofErr w:type="spellEnd"/>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восстановительные реакции и реакции</w:t>
            </w:r>
          </w:p>
          <w:p w:rsidR="00B72DB4" w:rsidRPr="00B72DB4" w:rsidRDefault="00B72DB4" w:rsidP="00B72DB4">
            <w:pPr>
              <w:rPr>
                <w:rFonts w:ascii="Times New Roman" w:hAnsi="Times New Roman" w:cs="Times New Roman"/>
                <w:sz w:val="24"/>
                <w:szCs w:val="24"/>
              </w:rPr>
            </w:pPr>
            <w:proofErr w:type="spellStart"/>
            <w:proofErr w:type="gramStart"/>
            <w:r w:rsidRPr="00B72DB4">
              <w:rPr>
                <w:rFonts w:ascii="Times New Roman" w:hAnsi="Times New Roman" w:cs="Times New Roman"/>
                <w:sz w:val="24"/>
                <w:szCs w:val="24"/>
              </w:rPr>
              <w:t>комплексообразования</w:t>
            </w:r>
            <w:proofErr w:type="spellEnd"/>
            <w:r w:rsidRPr="00B72DB4">
              <w:rPr>
                <w:rFonts w:ascii="Times New Roman" w:hAnsi="Times New Roman" w:cs="Times New Roman"/>
                <w:sz w:val="24"/>
                <w:szCs w:val="24"/>
              </w:rPr>
              <w:t xml:space="preserve"> (на </w:t>
            </w:r>
            <w:r w:rsidRPr="00B72DB4">
              <w:rPr>
                <w:rFonts w:ascii="Times New Roman" w:hAnsi="Times New Roman" w:cs="Times New Roman"/>
                <w:sz w:val="24"/>
                <w:szCs w:val="24"/>
              </w:rPr>
              <w:lastRenderedPageBreak/>
              <w:t>примере</w:t>
            </w:r>
            <w:proofErr w:type="gramEnd"/>
          </w:p>
          <w:p w:rsidR="00B72DB4" w:rsidRPr="00B72DB4" w:rsidRDefault="00B72DB4" w:rsidP="00B72DB4">
            <w:pPr>
              <w:rPr>
                <w:rFonts w:ascii="Times New Roman" w:hAnsi="Times New Roman" w:cs="Times New Roman"/>
                <w:sz w:val="24"/>
                <w:szCs w:val="24"/>
              </w:rPr>
            </w:pPr>
            <w:proofErr w:type="spellStart"/>
            <w:proofErr w:type="gramStart"/>
            <w:r w:rsidRPr="00B72DB4">
              <w:rPr>
                <w:rFonts w:ascii="Times New Roman" w:hAnsi="Times New Roman" w:cs="Times New Roman"/>
                <w:sz w:val="24"/>
                <w:szCs w:val="24"/>
              </w:rPr>
              <w:t>гидроксокомплексов</w:t>
            </w:r>
            <w:proofErr w:type="spellEnd"/>
            <w:r w:rsidRPr="00B72DB4">
              <w:rPr>
                <w:rFonts w:ascii="Times New Roman" w:hAnsi="Times New Roman" w:cs="Times New Roman"/>
                <w:sz w:val="24"/>
                <w:szCs w:val="24"/>
              </w:rPr>
              <w:t xml:space="preserve"> алюминия и цинка) с участием неорганических веществ</w:t>
            </w:r>
            <w:proofErr w:type="gramEnd"/>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1. Задачи на составление уравнений реакций:</w:t>
            </w:r>
          </w:p>
          <w:p w:rsidR="00B72DB4" w:rsidRPr="00B72DB4" w:rsidRDefault="00B72DB4" w:rsidP="00B72DB4">
            <w:pPr>
              <w:numPr>
                <w:ilvl w:val="0"/>
                <w:numId w:val="24"/>
              </w:numPr>
              <w:rPr>
                <w:rFonts w:ascii="Times New Roman" w:hAnsi="Times New Roman" w:cs="Times New Roman"/>
                <w:sz w:val="24"/>
                <w:szCs w:val="24"/>
              </w:rPr>
            </w:pPr>
            <w:r w:rsidRPr="00B72DB4">
              <w:rPr>
                <w:rFonts w:ascii="Times New Roman" w:hAnsi="Times New Roman" w:cs="Times New Roman"/>
                <w:sz w:val="24"/>
                <w:szCs w:val="24"/>
              </w:rPr>
              <w:t>соединения, замещения, разложения, обмена и реакций с участием комплексных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соединений (на примере </w:t>
            </w:r>
            <w:proofErr w:type="spellStart"/>
            <w:r w:rsidRPr="00B72DB4">
              <w:rPr>
                <w:rFonts w:ascii="Times New Roman" w:hAnsi="Times New Roman" w:cs="Times New Roman"/>
                <w:sz w:val="24"/>
                <w:szCs w:val="24"/>
              </w:rPr>
              <w:lastRenderedPageBreak/>
              <w:t>гидроксокомплексов</w:t>
            </w:r>
            <w:proofErr w:type="spellEnd"/>
            <w:r w:rsidRPr="00B72DB4">
              <w:rPr>
                <w:rFonts w:ascii="Times New Roman" w:hAnsi="Times New Roman" w:cs="Times New Roman"/>
                <w:sz w:val="24"/>
                <w:szCs w:val="24"/>
              </w:rPr>
              <w:t xml:space="preserve"> алюминия и цинка);</w:t>
            </w:r>
          </w:p>
          <w:p w:rsidR="00B72DB4" w:rsidRPr="00B72DB4" w:rsidRDefault="00B72DB4" w:rsidP="00B72DB4">
            <w:pPr>
              <w:numPr>
                <w:ilvl w:val="0"/>
                <w:numId w:val="24"/>
              </w:numPr>
              <w:rPr>
                <w:rFonts w:ascii="Times New Roman" w:hAnsi="Times New Roman" w:cs="Times New Roman"/>
                <w:sz w:val="24"/>
                <w:szCs w:val="24"/>
              </w:rPr>
            </w:pPr>
            <w:proofErr w:type="spellStart"/>
            <w:r w:rsidRPr="00B72DB4">
              <w:rPr>
                <w:rFonts w:ascii="Times New Roman" w:hAnsi="Times New Roman" w:cs="Times New Roman"/>
                <w:sz w:val="24"/>
                <w:szCs w:val="24"/>
              </w:rPr>
              <w:t>окислительн</w:t>
            </w:r>
            <w:proofErr w:type="gramStart"/>
            <w:r w:rsidRPr="00B72DB4">
              <w:rPr>
                <w:rFonts w:ascii="Times New Roman" w:hAnsi="Times New Roman" w:cs="Times New Roman"/>
                <w:sz w:val="24"/>
                <w:szCs w:val="24"/>
              </w:rPr>
              <w:t>о</w:t>
            </w:r>
            <w:proofErr w:type="spellEnd"/>
            <w:r w:rsidRPr="00B72DB4">
              <w:rPr>
                <w:rFonts w:ascii="Times New Roman" w:hAnsi="Times New Roman" w:cs="Times New Roman"/>
                <w:sz w:val="24"/>
                <w:szCs w:val="24"/>
              </w:rPr>
              <w:t>-</w:t>
            </w:r>
            <w:proofErr w:type="gramEnd"/>
            <w:r w:rsidRPr="00B72DB4">
              <w:rPr>
                <w:rFonts w:ascii="Times New Roman" w:hAnsi="Times New Roman" w:cs="Times New Roman"/>
                <w:sz w:val="24"/>
                <w:szCs w:val="24"/>
              </w:rPr>
              <w:t xml:space="preserve"> восстановительных реакций с использованием метода электронного баланса;</w:t>
            </w:r>
          </w:p>
          <w:p w:rsidR="00B72DB4" w:rsidRPr="00B72DB4" w:rsidRDefault="00B72DB4" w:rsidP="00B72DB4">
            <w:pPr>
              <w:numPr>
                <w:ilvl w:val="0"/>
                <w:numId w:val="24"/>
              </w:numPr>
              <w:rPr>
                <w:rFonts w:ascii="Times New Roman" w:hAnsi="Times New Roman" w:cs="Times New Roman"/>
                <w:sz w:val="24"/>
                <w:szCs w:val="24"/>
              </w:rPr>
            </w:pPr>
            <w:proofErr w:type="gramStart"/>
            <w:r w:rsidRPr="00B72DB4">
              <w:rPr>
                <w:rFonts w:ascii="Times New Roman" w:hAnsi="Times New Roman" w:cs="Times New Roman"/>
                <w:sz w:val="24"/>
                <w:szCs w:val="24"/>
              </w:rPr>
              <w:t>с участием комплексных соединений (на примере</w:t>
            </w:r>
            <w:proofErr w:type="gramEnd"/>
          </w:p>
          <w:p w:rsidR="00B72DB4" w:rsidRPr="00B72DB4" w:rsidRDefault="00B72DB4" w:rsidP="00B72DB4">
            <w:pPr>
              <w:rPr>
                <w:rFonts w:ascii="Times New Roman" w:hAnsi="Times New Roman" w:cs="Times New Roman"/>
                <w:sz w:val="24"/>
                <w:szCs w:val="24"/>
              </w:rPr>
            </w:pPr>
            <w:proofErr w:type="spellStart"/>
            <w:proofErr w:type="gramStart"/>
            <w:r w:rsidRPr="00B72DB4">
              <w:rPr>
                <w:rFonts w:ascii="Times New Roman" w:hAnsi="Times New Roman" w:cs="Times New Roman"/>
                <w:sz w:val="24"/>
                <w:szCs w:val="24"/>
              </w:rPr>
              <w:t>гидроксокомплексов</w:t>
            </w:r>
            <w:proofErr w:type="spellEnd"/>
            <w:r w:rsidRPr="00B72DB4">
              <w:rPr>
                <w:rFonts w:ascii="Times New Roman" w:hAnsi="Times New Roman" w:cs="Times New Roman"/>
                <w:sz w:val="24"/>
                <w:szCs w:val="24"/>
              </w:rPr>
              <w:t xml:space="preserve"> цинка и алюминия).</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2. </w:t>
            </w:r>
            <w:proofErr w:type="gramStart"/>
            <w:r w:rsidRPr="00B72DB4">
              <w:rPr>
                <w:rFonts w:ascii="Times New Roman" w:hAnsi="Times New Roman" w:cs="Times New Roman"/>
                <w:sz w:val="24"/>
                <w:szCs w:val="24"/>
              </w:rPr>
              <w:t>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roofErr w:type="gramEnd"/>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2.2</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spellStart"/>
            <w:proofErr w:type="gramStart"/>
            <w:r w:rsidRPr="00B72DB4">
              <w:rPr>
                <w:rFonts w:ascii="Times New Roman" w:hAnsi="Times New Roman" w:cs="Times New Roman"/>
                <w:sz w:val="24"/>
                <w:szCs w:val="24"/>
              </w:rPr>
              <w:t>Электролитическа</w:t>
            </w:r>
            <w:proofErr w:type="spellEnd"/>
            <w:r w:rsidRPr="00B72DB4">
              <w:rPr>
                <w:rFonts w:ascii="Times New Roman" w:hAnsi="Times New Roman" w:cs="Times New Roman"/>
                <w:sz w:val="24"/>
                <w:szCs w:val="24"/>
              </w:rPr>
              <w:t xml:space="preserve"> я</w:t>
            </w:r>
            <w:proofErr w:type="gramEnd"/>
            <w:r w:rsidRPr="00B72DB4">
              <w:rPr>
                <w:rFonts w:ascii="Times New Roman" w:hAnsi="Times New Roman" w:cs="Times New Roman"/>
                <w:sz w:val="24"/>
                <w:szCs w:val="24"/>
              </w:rPr>
              <w:t xml:space="preserve"> диссоциация и ионный обмен</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Составлять уравнения химических реакц</w:t>
            </w:r>
            <w:proofErr w:type="gramStart"/>
            <w:r w:rsidRPr="00B72DB4">
              <w:rPr>
                <w:rFonts w:ascii="Times New Roman" w:hAnsi="Times New Roman" w:cs="Times New Roman"/>
                <w:sz w:val="24"/>
                <w:szCs w:val="24"/>
              </w:rPr>
              <w:t>ии ио</w:t>
            </w:r>
            <w:proofErr w:type="gramEnd"/>
            <w:r w:rsidRPr="00B72DB4">
              <w:rPr>
                <w:rFonts w:ascii="Times New Roman" w:hAnsi="Times New Roman" w:cs="Times New Roman"/>
                <w:sz w:val="24"/>
                <w:szCs w:val="24"/>
              </w:rPr>
              <w:t>нного обмена с участием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23"/>
              </w:numPr>
              <w:rPr>
                <w:rFonts w:ascii="Times New Roman" w:hAnsi="Times New Roman" w:cs="Times New Roman"/>
                <w:sz w:val="24"/>
                <w:szCs w:val="24"/>
              </w:rPr>
            </w:pPr>
            <w:r w:rsidRPr="00B72DB4">
              <w:rPr>
                <w:rFonts w:ascii="Times New Roman" w:hAnsi="Times New Roman" w:cs="Times New Roman"/>
                <w:sz w:val="24"/>
                <w:szCs w:val="24"/>
              </w:rPr>
              <w:t>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B72DB4" w:rsidRPr="00B72DB4" w:rsidRDefault="00B72DB4" w:rsidP="00B72DB4">
            <w:pPr>
              <w:numPr>
                <w:ilvl w:val="0"/>
                <w:numId w:val="23"/>
              </w:numPr>
              <w:rPr>
                <w:rFonts w:ascii="Times New Roman" w:hAnsi="Times New Roman" w:cs="Times New Roman"/>
                <w:sz w:val="24"/>
                <w:szCs w:val="24"/>
              </w:rPr>
            </w:pPr>
            <w:r w:rsidRPr="00B72DB4">
              <w:rPr>
                <w:rFonts w:ascii="Times New Roman" w:hAnsi="Times New Roman" w:cs="Times New Roman"/>
                <w:sz w:val="24"/>
                <w:szCs w:val="24"/>
              </w:rPr>
              <w:t>Лабораторная работа «Реакции гидролиза».</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3. Строение и свойства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строение и свойства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Контрольная работа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«Свойства неорганических веществ»</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3.1</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Классификация, номенклатура и строение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Классифицировать неорганические вещества в соответствии с их строением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22"/>
              </w:numPr>
              <w:rPr>
                <w:rFonts w:ascii="Times New Roman" w:hAnsi="Times New Roman" w:cs="Times New Roman"/>
                <w:sz w:val="24"/>
                <w:szCs w:val="24"/>
              </w:rPr>
            </w:pPr>
            <w:r w:rsidRPr="00B72DB4">
              <w:rPr>
                <w:rFonts w:ascii="Times New Roman" w:hAnsi="Times New Roman" w:cs="Times New Roman"/>
                <w:sz w:val="24"/>
                <w:szCs w:val="24"/>
              </w:rPr>
              <w:t xml:space="preserve">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w:t>
            </w:r>
            <w:r w:rsidRPr="00B72DB4">
              <w:rPr>
                <w:rFonts w:ascii="Times New Roman" w:hAnsi="Times New Roman" w:cs="Times New Roman"/>
                <w:sz w:val="24"/>
                <w:szCs w:val="24"/>
              </w:rPr>
              <w:lastRenderedPageBreak/>
              <w:t>международной или тривиальной номенклатуре».</w:t>
            </w:r>
          </w:p>
          <w:p w:rsidR="00B72DB4" w:rsidRPr="00B72DB4" w:rsidRDefault="00B72DB4" w:rsidP="00B72DB4">
            <w:pPr>
              <w:numPr>
                <w:ilvl w:val="0"/>
                <w:numId w:val="22"/>
              </w:numPr>
              <w:rPr>
                <w:rFonts w:ascii="Times New Roman" w:hAnsi="Times New Roman" w:cs="Times New Roman"/>
                <w:sz w:val="24"/>
                <w:szCs w:val="24"/>
              </w:rPr>
            </w:pPr>
            <w:r w:rsidRPr="00B72DB4">
              <w:rPr>
                <w:rFonts w:ascii="Times New Roman" w:hAnsi="Times New Roman" w:cs="Times New Roman"/>
                <w:sz w:val="24"/>
                <w:szCs w:val="24"/>
              </w:rPr>
              <w:t>Задачи на расчет массовой доли (массы) химического элемента (соединения) в молекуле (смеси).</w:t>
            </w:r>
          </w:p>
          <w:p w:rsidR="00B72DB4" w:rsidRPr="00B72DB4" w:rsidRDefault="00B72DB4" w:rsidP="00B72DB4">
            <w:pPr>
              <w:numPr>
                <w:ilvl w:val="0"/>
                <w:numId w:val="22"/>
              </w:numPr>
              <w:rPr>
                <w:rFonts w:ascii="Times New Roman" w:hAnsi="Times New Roman" w:cs="Times New Roman"/>
                <w:sz w:val="24"/>
                <w:szCs w:val="24"/>
              </w:rPr>
            </w:pPr>
            <w:r w:rsidRPr="00B72DB4">
              <w:rPr>
                <w:rFonts w:ascii="Times New Roman" w:hAnsi="Times New Roman" w:cs="Times New Roman"/>
                <w:sz w:val="24"/>
                <w:szCs w:val="24"/>
              </w:rPr>
              <w:t>Практические задания по классификации, номенклатуре и химическим формулам неорганических веществ различных классов.</w:t>
            </w:r>
          </w:p>
          <w:p w:rsidR="00B72DB4" w:rsidRPr="00B72DB4" w:rsidRDefault="00B72DB4" w:rsidP="00B72DB4">
            <w:pPr>
              <w:numPr>
                <w:ilvl w:val="0"/>
                <w:numId w:val="22"/>
              </w:numPr>
              <w:rPr>
                <w:rFonts w:ascii="Times New Roman" w:hAnsi="Times New Roman" w:cs="Times New Roman"/>
                <w:sz w:val="24"/>
                <w:szCs w:val="24"/>
              </w:rPr>
            </w:pPr>
            <w:r w:rsidRPr="00B72DB4">
              <w:rPr>
                <w:rFonts w:ascii="Times New Roman" w:hAnsi="Times New Roman" w:cs="Times New Roman"/>
                <w:sz w:val="24"/>
                <w:szCs w:val="24"/>
              </w:rPr>
              <w:t>Практические задания на определение химической активности веществ в зависимости вида химической связи и типа кристаллической решетки.</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3.2</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Физико- химические</w:t>
            </w:r>
            <w:proofErr w:type="gramEnd"/>
            <w:r w:rsidRPr="00B72DB4">
              <w:rPr>
                <w:rFonts w:ascii="Times New Roman" w:hAnsi="Times New Roman" w:cs="Times New Roman"/>
                <w:sz w:val="24"/>
                <w:szCs w:val="24"/>
              </w:rPr>
              <w:t xml:space="preserve"> свойства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Устанавливать зависимость </w:t>
            </w:r>
            <w:proofErr w:type="gramStart"/>
            <w:r w:rsidRPr="00B72DB4">
              <w:rPr>
                <w:rFonts w:ascii="Times New Roman" w:hAnsi="Times New Roman" w:cs="Times New Roman"/>
                <w:sz w:val="24"/>
                <w:szCs w:val="24"/>
              </w:rPr>
              <w:t>физико- химических</w:t>
            </w:r>
            <w:proofErr w:type="gramEnd"/>
            <w:r w:rsidRPr="00B72DB4">
              <w:rPr>
                <w:rFonts w:ascii="Times New Roman" w:hAnsi="Times New Roman" w:cs="Times New Roman"/>
                <w:sz w:val="24"/>
                <w:szCs w:val="24"/>
              </w:rPr>
              <w:t xml:space="preserve"> свойств неорганических веществ от строения атомов и молекул, а также типа кристаллической решетки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21"/>
              </w:numPr>
              <w:rPr>
                <w:rFonts w:ascii="Times New Roman" w:hAnsi="Times New Roman" w:cs="Times New Roman"/>
                <w:sz w:val="24"/>
                <w:szCs w:val="24"/>
              </w:rPr>
            </w:pPr>
            <w:r w:rsidRPr="00B72DB4">
              <w:rPr>
                <w:rFonts w:ascii="Times New Roman" w:hAnsi="Times New Roman" w:cs="Times New Roman"/>
                <w:sz w:val="24"/>
                <w:szCs w:val="24"/>
              </w:rPr>
              <w:t>Тест «Особенности химических свойств оксидов, кислот, оснований, амфотерных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гидроксидов и солей».</w:t>
            </w:r>
          </w:p>
          <w:p w:rsidR="00B72DB4" w:rsidRPr="00B72DB4" w:rsidRDefault="00B72DB4" w:rsidP="00B72DB4">
            <w:pPr>
              <w:numPr>
                <w:ilvl w:val="0"/>
                <w:numId w:val="21"/>
              </w:numPr>
              <w:rPr>
                <w:rFonts w:ascii="Times New Roman" w:hAnsi="Times New Roman" w:cs="Times New Roman"/>
                <w:sz w:val="24"/>
                <w:szCs w:val="24"/>
              </w:rPr>
            </w:pPr>
            <w:r w:rsidRPr="00B72DB4">
              <w:rPr>
                <w:rFonts w:ascii="Times New Roman" w:hAnsi="Times New Roman" w:cs="Times New Roman"/>
                <w:sz w:val="24"/>
                <w:szCs w:val="24"/>
              </w:rPr>
              <w:t>Задания на составление уравнений химических реакций с участием простых и сложных неорганических веществ: оксидов металлов, неметаллов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амфотерных элементов; неорганических кислот, оснований и амфотерных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гидроксидов, неорганических солей, характеризующих их свойства и способы получения.</w:t>
            </w:r>
          </w:p>
          <w:p w:rsidR="00B72DB4" w:rsidRPr="00B72DB4" w:rsidRDefault="00B72DB4" w:rsidP="00B72DB4">
            <w:pPr>
              <w:numPr>
                <w:ilvl w:val="0"/>
                <w:numId w:val="21"/>
              </w:numPr>
              <w:rPr>
                <w:rFonts w:ascii="Times New Roman" w:hAnsi="Times New Roman" w:cs="Times New Roman"/>
                <w:sz w:val="24"/>
                <w:szCs w:val="24"/>
              </w:rPr>
            </w:pPr>
            <w:r w:rsidRPr="00B72DB4">
              <w:rPr>
                <w:rFonts w:ascii="Times New Roman" w:hAnsi="Times New Roman" w:cs="Times New Roman"/>
                <w:sz w:val="24"/>
                <w:szCs w:val="24"/>
              </w:rPr>
              <w:t xml:space="preserve">Практико-ориентированные теоретические задания </w:t>
            </w:r>
            <w:proofErr w:type="gramStart"/>
            <w:r w:rsidRPr="00B72DB4">
              <w:rPr>
                <w:rFonts w:ascii="Times New Roman" w:hAnsi="Times New Roman" w:cs="Times New Roman"/>
                <w:sz w:val="24"/>
                <w:szCs w:val="24"/>
              </w:rPr>
              <w:t>на</w:t>
            </w:r>
            <w:proofErr w:type="gramEnd"/>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свойства и получение неорганических веществ.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 Лабораторная работа «Свойства металлов и неметаллов».</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3.3</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Производство неорганических </w:t>
            </w:r>
            <w:r w:rsidRPr="00B72DB4">
              <w:rPr>
                <w:rFonts w:ascii="Times New Roman" w:hAnsi="Times New Roman" w:cs="Times New Roman"/>
                <w:sz w:val="24"/>
                <w:szCs w:val="24"/>
              </w:rPr>
              <w:lastRenderedPageBreak/>
              <w:t xml:space="preserve">веществ. Значение и применение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быту и на производстве</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 xml:space="preserve">Обосновывать значение и применение </w:t>
            </w:r>
            <w:r w:rsidRPr="00B72DB4">
              <w:rPr>
                <w:rFonts w:ascii="Times New Roman" w:hAnsi="Times New Roman" w:cs="Times New Roman"/>
                <w:sz w:val="24"/>
                <w:szCs w:val="24"/>
              </w:rPr>
              <w:lastRenderedPageBreak/>
              <w:t xml:space="preserve">неорганических веществ в </w:t>
            </w:r>
            <w:proofErr w:type="gramStart"/>
            <w:r w:rsidRPr="00B72DB4">
              <w:rPr>
                <w:rFonts w:ascii="Times New Roman" w:hAnsi="Times New Roman" w:cs="Times New Roman"/>
                <w:sz w:val="24"/>
                <w:szCs w:val="24"/>
              </w:rPr>
              <w:t>бытовой</w:t>
            </w:r>
            <w:proofErr w:type="gramEnd"/>
            <w:r w:rsidRPr="00B72DB4">
              <w:rPr>
                <w:rFonts w:ascii="Times New Roman" w:hAnsi="Times New Roman" w:cs="Times New Roman"/>
                <w:sz w:val="24"/>
                <w:szCs w:val="24"/>
              </w:rPr>
              <w:t xml:space="preserve"> и производственной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деятельности человека их физико-химическими свойствами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 xml:space="preserve">Практико-ориентированные задания </w:t>
            </w:r>
            <w:r w:rsidRPr="00B72DB4">
              <w:rPr>
                <w:rFonts w:ascii="Times New Roman" w:hAnsi="Times New Roman" w:cs="Times New Roman"/>
                <w:sz w:val="24"/>
                <w:szCs w:val="24"/>
              </w:rPr>
              <w:lastRenderedPageBreak/>
              <w:t>по составлению</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химических реакций с участием неорганических веществ, используемых </w:t>
            </w:r>
            <w:proofErr w:type="gramStart"/>
            <w:r w:rsidRPr="00B72DB4">
              <w:rPr>
                <w:rFonts w:ascii="Times New Roman" w:hAnsi="Times New Roman" w:cs="Times New Roman"/>
                <w:sz w:val="24"/>
                <w:szCs w:val="24"/>
              </w:rPr>
              <w:t>для</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их</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идентификации и промышленных способов получения.</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02</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4</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4. Строение и свойства 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строение и свойства 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Контрольная работа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«Строение и свойства органических веществ»</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4.1</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Классификация, строение и номенклатура 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Классифицировать органические вещества в соответствии с их строением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20"/>
              </w:numPr>
              <w:rPr>
                <w:rFonts w:ascii="Times New Roman" w:hAnsi="Times New Roman" w:cs="Times New Roman"/>
                <w:sz w:val="24"/>
                <w:szCs w:val="24"/>
              </w:rPr>
            </w:pPr>
            <w:r w:rsidRPr="00B72DB4">
              <w:rPr>
                <w:rFonts w:ascii="Times New Roman" w:hAnsi="Times New Roman" w:cs="Times New Roman"/>
                <w:sz w:val="24"/>
                <w:szCs w:val="24"/>
              </w:rPr>
              <w:t>Задания на составление названий органических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соединений по тривиальной или международной систематической номенклатуре.</w:t>
            </w:r>
          </w:p>
          <w:p w:rsidR="00B72DB4" w:rsidRPr="00B72DB4" w:rsidRDefault="00B72DB4" w:rsidP="00B72DB4">
            <w:pPr>
              <w:numPr>
                <w:ilvl w:val="0"/>
                <w:numId w:val="20"/>
              </w:numPr>
              <w:rPr>
                <w:rFonts w:ascii="Times New Roman" w:hAnsi="Times New Roman" w:cs="Times New Roman"/>
                <w:sz w:val="24"/>
                <w:szCs w:val="24"/>
              </w:rPr>
            </w:pPr>
            <w:r w:rsidRPr="00B72DB4">
              <w:rPr>
                <w:rFonts w:ascii="Times New Roman" w:hAnsi="Times New Roman" w:cs="Times New Roman"/>
                <w:sz w:val="24"/>
                <w:szCs w:val="24"/>
              </w:rPr>
              <w:t xml:space="preserve">Задания на составление </w:t>
            </w:r>
            <w:proofErr w:type="gramStart"/>
            <w:r w:rsidRPr="00B72DB4">
              <w:rPr>
                <w:rFonts w:ascii="Times New Roman" w:hAnsi="Times New Roman" w:cs="Times New Roman"/>
                <w:sz w:val="24"/>
                <w:szCs w:val="24"/>
              </w:rPr>
              <w:t>полных</w:t>
            </w:r>
            <w:proofErr w:type="gramEnd"/>
            <w:r w:rsidRPr="00B72DB4">
              <w:rPr>
                <w:rFonts w:ascii="Times New Roman" w:hAnsi="Times New Roman" w:cs="Times New Roman"/>
                <w:sz w:val="24"/>
                <w:szCs w:val="24"/>
              </w:rPr>
              <w:t xml:space="preserve"> и сокращенных структурных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формул органических веществ отдельных классов.</w:t>
            </w:r>
          </w:p>
          <w:p w:rsidR="00B72DB4" w:rsidRPr="00B72DB4" w:rsidRDefault="00B72DB4" w:rsidP="00B72DB4">
            <w:pPr>
              <w:numPr>
                <w:ilvl w:val="0"/>
                <w:numId w:val="20"/>
              </w:numPr>
              <w:rPr>
                <w:rFonts w:ascii="Times New Roman" w:hAnsi="Times New Roman" w:cs="Times New Roman"/>
                <w:sz w:val="24"/>
                <w:szCs w:val="24"/>
              </w:rPr>
            </w:pPr>
            <w:r w:rsidRPr="00B72DB4">
              <w:rPr>
                <w:rFonts w:ascii="Times New Roman" w:hAnsi="Times New Roman" w:cs="Times New Roman"/>
                <w:sz w:val="24"/>
                <w:szCs w:val="24"/>
              </w:rPr>
              <w:t>Задачи на определение простейшей формулы органической молекулы, исходя из элементного состава (</w:t>
            </w:r>
            <w:proofErr w:type="gramStart"/>
            <w:r w:rsidRPr="00B72DB4">
              <w:rPr>
                <w:rFonts w:ascii="Times New Roman" w:hAnsi="Times New Roman" w:cs="Times New Roman"/>
                <w:sz w:val="24"/>
                <w:szCs w:val="24"/>
              </w:rPr>
              <w:t>в</w:t>
            </w:r>
            <w:proofErr w:type="gramEnd"/>
            <w:r w:rsidRPr="00B72DB4">
              <w:rPr>
                <w:rFonts w:ascii="Times New Roman" w:hAnsi="Times New Roman" w:cs="Times New Roman"/>
                <w:sz w:val="24"/>
                <w:szCs w:val="24"/>
              </w:rPr>
              <w:t xml:space="preserve"> %).</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4.2</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Свойства органических соединений</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Устанавливать зависимость </w:t>
            </w:r>
            <w:proofErr w:type="gramStart"/>
            <w:r w:rsidRPr="00B72DB4">
              <w:rPr>
                <w:rFonts w:ascii="Times New Roman" w:hAnsi="Times New Roman" w:cs="Times New Roman"/>
                <w:sz w:val="24"/>
                <w:szCs w:val="24"/>
              </w:rPr>
              <w:t>физико- химических</w:t>
            </w:r>
            <w:proofErr w:type="gramEnd"/>
            <w:r w:rsidRPr="00B72DB4">
              <w:rPr>
                <w:rFonts w:ascii="Times New Roman" w:hAnsi="Times New Roman" w:cs="Times New Roman"/>
                <w:sz w:val="24"/>
                <w:szCs w:val="24"/>
              </w:rPr>
              <w:t xml:space="preserve"> свойств органических веществ от строения молекул</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19"/>
              </w:numPr>
              <w:rPr>
                <w:rFonts w:ascii="Times New Roman" w:hAnsi="Times New Roman" w:cs="Times New Roman"/>
                <w:sz w:val="24"/>
                <w:szCs w:val="24"/>
              </w:rPr>
            </w:pPr>
            <w:r w:rsidRPr="00B72DB4">
              <w:rPr>
                <w:rFonts w:ascii="Times New Roman"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p>
          <w:p w:rsidR="00B72DB4" w:rsidRPr="00B72DB4" w:rsidRDefault="00B72DB4" w:rsidP="00B72DB4">
            <w:pPr>
              <w:numPr>
                <w:ilvl w:val="0"/>
                <w:numId w:val="19"/>
              </w:numPr>
              <w:rPr>
                <w:rFonts w:ascii="Times New Roman" w:hAnsi="Times New Roman" w:cs="Times New Roman"/>
                <w:sz w:val="24"/>
                <w:szCs w:val="24"/>
              </w:rPr>
            </w:pPr>
            <w:r w:rsidRPr="00B72DB4">
              <w:rPr>
                <w:rFonts w:ascii="Times New Roman" w:hAnsi="Times New Roman" w:cs="Times New Roman"/>
                <w:sz w:val="24"/>
                <w:szCs w:val="24"/>
              </w:rPr>
              <w:t>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B72DB4" w:rsidRPr="00B72DB4" w:rsidRDefault="00B72DB4" w:rsidP="00B72DB4">
            <w:pPr>
              <w:numPr>
                <w:ilvl w:val="0"/>
                <w:numId w:val="19"/>
              </w:numPr>
              <w:rPr>
                <w:rFonts w:ascii="Times New Roman" w:hAnsi="Times New Roman" w:cs="Times New Roman"/>
                <w:sz w:val="24"/>
                <w:szCs w:val="24"/>
              </w:rPr>
            </w:pPr>
            <w:r w:rsidRPr="00B72DB4">
              <w:rPr>
                <w:rFonts w:ascii="Times New Roman" w:hAnsi="Times New Roman" w:cs="Times New Roman"/>
                <w:sz w:val="24"/>
                <w:szCs w:val="24"/>
              </w:rPr>
              <w:t xml:space="preserve">Расчетные задачи </w:t>
            </w:r>
            <w:proofErr w:type="gramStart"/>
            <w:r w:rsidRPr="00B72DB4">
              <w:rPr>
                <w:rFonts w:ascii="Times New Roman" w:hAnsi="Times New Roman" w:cs="Times New Roman"/>
                <w:sz w:val="24"/>
                <w:szCs w:val="24"/>
              </w:rPr>
              <w:t>по</w:t>
            </w:r>
            <w:proofErr w:type="gramEnd"/>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уравнениям реакций с участием органических веществ.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4. Лабораторная работа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«Получение этилена и изучение его свойств».</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4.3</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Органические вещества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proofErr w:type="spellStart"/>
            <w:proofErr w:type="gramStart"/>
            <w:r w:rsidRPr="00B72DB4">
              <w:rPr>
                <w:rFonts w:ascii="Times New Roman" w:hAnsi="Times New Roman" w:cs="Times New Roman"/>
                <w:sz w:val="24"/>
                <w:szCs w:val="24"/>
              </w:rPr>
              <w:t>жизнедеятельност</w:t>
            </w:r>
            <w:proofErr w:type="spellEnd"/>
            <w:r w:rsidRPr="00B72DB4">
              <w:rPr>
                <w:rFonts w:ascii="Times New Roman" w:hAnsi="Times New Roman" w:cs="Times New Roman"/>
                <w:sz w:val="24"/>
                <w:szCs w:val="24"/>
              </w:rPr>
              <w:t xml:space="preserve"> и</w:t>
            </w:r>
            <w:proofErr w:type="gramEnd"/>
            <w:r w:rsidRPr="00B72DB4">
              <w:rPr>
                <w:rFonts w:ascii="Times New Roman" w:hAnsi="Times New Roman" w:cs="Times New Roman"/>
                <w:sz w:val="24"/>
                <w:szCs w:val="24"/>
              </w:rPr>
              <w:t xml:space="preserve"> человека.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Производство и применение органических веществ </w:t>
            </w:r>
            <w:proofErr w:type="gramStart"/>
            <w:r w:rsidRPr="00B72DB4">
              <w:rPr>
                <w:rFonts w:ascii="Times New Roman" w:hAnsi="Times New Roman" w:cs="Times New Roman"/>
                <w:sz w:val="24"/>
                <w:szCs w:val="24"/>
              </w:rPr>
              <w:t>в</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промышленности</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Обосновывать значение и применение органических веществ в </w:t>
            </w:r>
            <w:proofErr w:type="gramStart"/>
            <w:r w:rsidRPr="00B72DB4">
              <w:rPr>
                <w:rFonts w:ascii="Times New Roman" w:hAnsi="Times New Roman" w:cs="Times New Roman"/>
                <w:sz w:val="24"/>
                <w:szCs w:val="24"/>
              </w:rPr>
              <w:t>бытовой</w:t>
            </w:r>
            <w:proofErr w:type="gramEnd"/>
            <w:r w:rsidRPr="00B72DB4">
              <w:rPr>
                <w:rFonts w:ascii="Times New Roman" w:hAnsi="Times New Roman" w:cs="Times New Roman"/>
                <w:sz w:val="24"/>
                <w:szCs w:val="24"/>
              </w:rPr>
              <w:t xml:space="preserve"> и производственной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деятельности человека их физико-химическими свойствами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Практико-ориентированные задания по составлению</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химических реакций с участием органических веществ, используемых </w:t>
            </w:r>
            <w:proofErr w:type="gramStart"/>
            <w:r w:rsidRPr="00B72DB4">
              <w:rPr>
                <w:rFonts w:ascii="Times New Roman" w:hAnsi="Times New Roman" w:cs="Times New Roman"/>
                <w:sz w:val="24"/>
                <w:szCs w:val="24"/>
              </w:rPr>
              <w:t>для</w:t>
            </w:r>
            <w:proofErr w:type="gramEnd"/>
            <w:r w:rsidRPr="00B72DB4">
              <w:rPr>
                <w:rFonts w:ascii="Times New Roman" w:hAnsi="Times New Roman" w:cs="Times New Roman"/>
                <w:sz w:val="24"/>
                <w:szCs w:val="24"/>
              </w:rPr>
              <w:t xml:space="preserve"> </w:t>
            </w:r>
            <w:proofErr w:type="gramStart"/>
            <w:r w:rsidRPr="00B72DB4">
              <w:rPr>
                <w:rFonts w:ascii="Times New Roman" w:hAnsi="Times New Roman" w:cs="Times New Roman"/>
                <w:sz w:val="24"/>
                <w:szCs w:val="24"/>
              </w:rPr>
              <w:t>их</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идентификации в быту и промышленности.</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5</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Раздел 5. Кинетические и </w:t>
            </w:r>
            <w:proofErr w:type="spellStart"/>
            <w:proofErr w:type="gramStart"/>
            <w:r w:rsidRPr="00B72DB4">
              <w:rPr>
                <w:rFonts w:ascii="Times New Roman" w:hAnsi="Times New Roman" w:cs="Times New Roman"/>
                <w:sz w:val="24"/>
                <w:szCs w:val="24"/>
              </w:rPr>
              <w:t>термодинамичес</w:t>
            </w:r>
            <w:proofErr w:type="spellEnd"/>
            <w:r w:rsidRPr="00B72DB4">
              <w:rPr>
                <w:rFonts w:ascii="Times New Roman" w:hAnsi="Times New Roman" w:cs="Times New Roman"/>
                <w:sz w:val="24"/>
                <w:szCs w:val="24"/>
              </w:rPr>
              <w:t xml:space="preserve"> кие</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закономерности протекания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равновесие и скорость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Контрольная работа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«Скорость химической реакции и химическое равновесие»</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5.1</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Кинетические закономерности протекания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влияние концентрации реагирующих веществ и температуры на скорость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на выбор:</w:t>
            </w:r>
          </w:p>
          <w:p w:rsidR="00B72DB4" w:rsidRPr="00B72DB4" w:rsidRDefault="00B72DB4" w:rsidP="00B72DB4">
            <w:pPr>
              <w:numPr>
                <w:ilvl w:val="0"/>
                <w:numId w:val="18"/>
              </w:numPr>
              <w:rPr>
                <w:rFonts w:ascii="Times New Roman" w:hAnsi="Times New Roman" w:cs="Times New Roman"/>
                <w:sz w:val="24"/>
                <w:szCs w:val="24"/>
              </w:rPr>
            </w:pPr>
            <w:r w:rsidRPr="00B72DB4">
              <w:rPr>
                <w:rFonts w:ascii="Times New Roman" w:hAnsi="Times New Roman" w:cs="Times New Roman"/>
                <w:sz w:val="24"/>
                <w:szCs w:val="24"/>
              </w:rPr>
              <w:t>«Определение зависимости скорости реакции от концентрации реагирующих веществ»;</w:t>
            </w:r>
          </w:p>
          <w:p w:rsidR="00B72DB4" w:rsidRPr="00B72DB4" w:rsidRDefault="00B72DB4" w:rsidP="00B72DB4">
            <w:pPr>
              <w:numPr>
                <w:ilvl w:val="0"/>
                <w:numId w:val="18"/>
              </w:numPr>
              <w:rPr>
                <w:rFonts w:ascii="Times New Roman" w:hAnsi="Times New Roman" w:cs="Times New Roman"/>
                <w:sz w:val="24"/>
                <w:szCs w:val="24"/>
              </w:rPr>
            </w:pPr>
            <w:r w:rsidRPr="00B72DB4">
              <w:rPr>
                <w:rFonts w:ascii="Times New Roman" w:hAnsi="Times New Roman" w:cs="Times New Roman"/>
                <w:sz w:val="24"/>
                <w:szCs w:val="24"/>
              </w:rPr>
              <w:t>«Определение зависимости скорости реакции от температуры».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Практико-ориентированные теоретические задания на анализ факторов, влияющих на изменение скорости химической реакции.</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5.2</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spellStart"/>
            <w:proofErr w:type="gramStart"/>
            <w:r w:rsidRPr="00B72DB4">
              <w:rPr>
                <w:rFonts w:ascii="Times New Roman" w:hAnsi="Times New Roman" w:cs="Times New Roman"/>
                <w:sz w:val="24"/>
                <w:szCs w:val="24"/>
              </w:rPr>
              <w:t>Термодинамическ</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ие</w:t>
            </w:r>
            <w:proofErr w:type="spellEnd"/>
            <w:proofErr w:type="gramEnd"/>
            <w:r w:rsidRPr="00B72DB4">
              <w:rPr>
                <w:rFonts w:ascii="Times New Roman" w:hAnsi="Times New Roman" w:cs="Times New Roman"/>
                <w:sz w:val="24"/>
                <w:szCs w:val="24"/>
              </w:rPr>
              <w:t xml:space="preserve"> закономерности протекания химических реакций.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Равновесие химических </w:t>
            </w:r>
            <w:r w:rsidRPr="00B72DB4">
              <w:rPr>
                <w:rFonts w:ascii="Times New Roman" w:hAnsi="Times New Roman" w:cs="Times New Roman"/>
                <w:sz w:val="24"/>
                <w:szCs w:val="24"/>
              </w:rPr>
              <w:lastRenderedPageBreak/>
              <w:t>реакций</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Исследовать влияние изменения концентрации веществ, реакции среды и температуры на смещение химического равновесия</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17"/>
              </w:numPr>
              <w:rPr>
                <w:rFonts w:ascii="Times New Roman" w:hAnsi="Times New Roman" w:cs="Times New Roman"/>
                <w:sz w:val="24"/>
                <w:szCs w:val="24"/>
              </w:rPr>
            </w:pPr>
            <w:r w:rsidRPr="00B72DB4">
              <w:rPr>
                <w:rFonts w:ascii="Times New Roman" w:hAnsi="Times New Roman" w:cs="Times New Roman"/>
                <w:sz w:val="24"/>
                <w:szCs w:val="24"/>
              </w:rPr>
              <w:t>Задачи на расчеты тепловых эффектов химических реакций и определение типа реакции (по тепловому эффекту: экз</w:t>
            </w:r>
            <w:proofErr w:type="gramStart"/>
            <w:r w:rsidRPr="00B72DB4">
              <w:rPr>
                <w:rFonts w:ascii="Times New Roman" w:hAnsi="Times New Roman" w:cs="Times New Roman"/>
                <w:sz w:val="24"/>
                <w:szCs w:val="24"/>
              </w:rPr>
              <w:t>о-</w:t>
            </w:r>
            <w:proofErr w:type="gramEnd"/>
            <w:r w:rsidRPr="00B72DB4">
              <w:rPr>
                <w:rFonts w:ascii="Times New Roman" w:hAnsi="Times New Roman" w:cs="Times New Roman"/>
                <w:sz w:val="24"/>
                <w:szCs w:val="24"/>
              </w:rPr>
              <w:t xml:space="preserve">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эндотермические).</w:t>
            </w:r>
          </w:p>
          <w:p w:rsidR="00B72DB4" w:rsidRPr="00B72DB4" w:rsidRDefault="00B72DB4" w:rsidP="00B72DB4">
            <w:pPr>
              <w:numPr>
                <w:ilvl w:val="0"/>
                <w:numId w:val="17"/>
              </w:numPr>
              <w:rPr>
                <w:rFonts w:ascii="Times New Roman" w:hAnsi="Times New Roman" w:cs="Times New Roman"/>
                <w:sz w:val="24"/>
                <w:szCs w:val="24"/>
              </w:rPr>
            </w:pPr>
            <w:r w:rsidRPr="00B72DB4">
              <w:rPr>
                <w:rFonts w:ascii="Times New Roman" w:hAnsi="Times New Roman" w:cs="Times New Roman"/>
                <w:sz w:val="24"/>
                <w:szCs w:val="24"/>
              </w:rPr>
              <w:t xml:space="preserve">Практико-ориентированные задания </w:t>
            </w:r>
            <w:r w:rsidRPr="00B72DB4">
              <w:rPr>
                <w:rFonts w:ascii="Times New Roman" w:hAnsi="Times New Roman" w:cs="Times New Roman"/>
                <w:sz w:val="24"/>
                <w:szCs w:val="24"/>
              </w:rPr>
              <w:lastRenderedPageBreak/>
              <w:t xml:space="preserve">на применение принципа </w:t>
            </w:r>
            <w:proofErr w:type="spellStart"/>
            <w:r w:rsidRPr="00B72DB4">
              <w:rPr>
                <w:rFonts w:ascii="Times New Roman" w:hAnsi="Times New Roman" w:cs="Times New Roman"/>
                <w:sz w:val="24"/>
                <w:szCs w:val="24"/>
              </w:rPr>
              <w:t>Ле</w:t>
            </w:r>
            <w:proofErr w:type="spell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Шателье</w:t>
            </w:r>
            <w:proofErr w:type="spellEnd"/>
            <w:r w:rsidRPr="00B72DB4">
              <w:rPr>
                <w:rFonts w:ascii="Times New Roman" w:hAnsi="Times New Roman" w:cs="Times New Roman"/>
                <w:sz w:val="24"/>
                <w:szCs w:val="24"/>
              </w:rPr>
              <w:t xml:space="preserve"> для нахождения направления смещения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равновесия химической реакции и</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анализ факторов, влияющих на смещение химического равновесия.</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3. Лабораторная работа</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«Изучение влияния различных факторов на смещение химического равновесия».</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6.</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Дисперсные системы</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дисперсные системы</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Контрольная работа по теме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«Дисперсные системы»</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6.1</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Дисперсные системы и факторы их</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устойчивости</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Различать истинные растворы, коллоидные растворы и грубодисперсные системы на основе химического эксперимента</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16"/>
              </w:numPr>
              <w:rPr>
                <w:rFonts w:ascii="Times New Roman" w:hAnsi="Times New Roman" w:cs="Times New Roman"/>
                <w:sz w:val="24"/>
                <w:szCs w:val="24"/>
              </w:rPr>
            </w:pPr>
            <w:r w:rsidRPr="00B72DB4">
              <w:rPr>
                <w:rFonts w:ascii="Times New Roman" w:hAnsi="Times New Roman" w:cs="Times New Roman"/>
                <w:sz w:val="24"/>
                <w:szCs w:val="24"/>
              </w:rPr>
              <w:t>Задачи на приготовление растворов.</w:t>
            </w:r>
          </w:p>
          <w:p w:rsidR="00B72DB4" w:rsidRPr="00B72DB4" w:rsidRDefault="00B72DB4" w:rsidP="00B72DB4">
            <w:pPr>
              <w:numPr>
                <w:ilvl w:val="0"/>
                <w:numId w:val="16"/>
              </w:numPr>
              <w:rPr>
                <w:rFonts w:ascii="Times New Roman" w:hAnsi="Times New Roman" w:cs="Times New Roman"/>
                <w:sz w:val="24"/>
                <w:szCs w:val="24"/>
              </w:rPr>
            </w:pPr>
            <w:r w:rsidRPr="00B72DB4">
              <w:rPr>
                <w:rFonts w:ascii="Times New Roman" w:hAnsi="Times New Roman" w:cs="Times New Roman"/>
                <w:sz w:val="24"/>
                <w:szCs w:val="24"/>
              </w:rPr>
              <w:t>Практико-ориентированные расчетные задания на дисперсные системы, используемые в бытовой и производственной деятельности человека.</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6.2</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свойств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дисперсных систем</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Исследовать </w:t>
            </w:r>
            <w:proofErr w:type="gramStart"/>
            <w:r w:rsidRPr="00B72DB4">
              <w:rPr>
                <w:rFonts w:ascii="Times New Roman" w:hAnsi="Times New Roman" w:cs="Times New Roman"/>
                <w:sz w:val="24"/>
                <w:szCs w:val="24"/>
              </w:rPr>
              <w:t>физико- химические</w:t>
            </w:r>
            <w:proofErr w:type="gramEnd"/>
            <w:r w:rsidRPr="00B72DB4">
              <w:rPr>
                <w:rFonts w:ascii="Times New Roman" w:hAnsi="Times New Roman" w:cs="Times New Roman"/>
                <w:sz w:val="24"/>
                <w:szCs w:val="24"/>
              </w:rPr>
              <w:t xml:space="preserve"> свойства различных видов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дисперсных систем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numPr>
                <w:ilvl w:val="0"/>
                <w:numId w:val="15"/>
              </w:numPr>
              <w:rPr>
                <w:rFonts w:ascii="Times New Roman" w:hAnsi="Times New Roman" w:cs="Times New Roman"/>
                <w:sz w:val="24"/>
                <w:szCs w:val="24"/>
              </w:rPr>
            </w:pPr>
            <w:r w:rsidRPr="00B72DB4">
              <w:rPr>
                <w:rFonts w:ascii="Times New Roman" w:hAnsi="Times New Roman" w:cs="Times New Roman"/>
                <w:sz w:val="24"/>
                <w:szCs w:val="24"/>
              </w:rPr>
              <w:t>Приготовление растворов;</w:t>
            </w:r>
          </w:p>
          <w:p w:rsidR="00B72DB4" w:rsidRPr="00B72DB4" w:rsidRDefault="00B72DB4" w:rsidP="00B72DB4">
            <w:pPr>
              <w:numPr>
                <w:ilvl w:val="0"/>
                <w:numId w:val="15"/>
              </w:numPr>
              <w:rPr>
                <w:rFonts w:ascii="Times New Roman" w:hAnsi="Times New Roman" w:cs="Times New Roman"/>
                <w:sz w:val="24"/>
                <w:szCs w:val="24"/>
              </w:rPr>
            </w:pPr>
            <w:r w:rsidRPr="00B72DB4">
              <w:rPr>
                <w:rFonts w:ascii="Times New Roman" w:hAnsi="Times New Roman" w:cs="Times New Roman"/>
                <w:sz w:val="24"/>
                <w:szCs w:val="24"/>
              </w:rPr>
              <w:t>Исследование дисперсных систем.</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7</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7. Качественные реакции обнаружения органических и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свойства органических и неорганических веществ с использованием качественных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7.1</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Обнаружение неорганических катионов и анионов</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качественные реакции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(на выбор):</w:t>
            </w:r>
          </w:p>
          <w:p w:rsidR="00B72DB4" w:rsidRPr="00B72DB4" w:rsidRDefault="00B72DB4" w:rsidP="00B72DB4">
            <w:pPr>
              <w:numPr>
                <w:ilvl w:val="0"/>
                <w:numId w:val="14"/>
              </w:numPr>
              <w:rPr>
                <w:rFonts w:ascii="Times New Roman" w:hAnsi="Times New Roman" w:cs="Times New Roman"/>
                <w:sz w:val="24"/>
                <w:szCs w:val="24"/>
              </w:rPr>
            </w:pPr>
            <w:r w:rsidRPr="00B72DB4">
              <w:rPr>
                <w:rFonts w:ascii="Times New Roman" w:hAnsi="Times New Roman" w:cs="Times New Roman"/>
                <w:sz w:val="24"/>
                <w:szCs w:val="24"/>
              </w:rPr>
              <w:t>Аналитические реакции катионов I–VI групп;</w:t>
            </w:r>
          </w:p>
          <w:p w:rsidR="00B72DB4" w:rsidRPr="00B72DB4" w:rsidRDefault="00B72DB4" w:rsidP="00B72DB4">
            <w:pPr>
              <w:numPr>
                <w:ilvl w:val="0"/>
                <w:numId w:val="14"/>
              </w:numPr>
              <w:rPr>
                <w:rFonts w:ascii="Times New Roman" w:hAnsi="Times New Roman" w:cs="Times New Roman"/>
                <w:sz w:val="24"/>
                <w:szCs w:val="24"/>
              </w:rPr>
            </w:pPr>
            <w:r w:rsidRPr="00B72DB4">
              <w:rPr>
                <w:rFonts w:ascii="Times New Roman" w:hAnsi="Times New Roman" w:cs="Times New Roman"/>
                <w:sz w:val="24"/>
                <w:szCs w:val="24"/>
              </w:rPr>
              <w:t>Аналитические реакции анионов.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2. Практические задания на составление уравнений реакций </w:t>
            </w:r>
            <w:r w:rsidRPr="00B72DB4">
              <w:rPr>
                <w:rFonts w:ascii="Times New Roman" w:hAnsi="Times New Roman" w:cs="Times New Roman"/>
                <w:sz w:val="24"/>
                <w:szCs w:val="24"/>
              </w:rPr>
              <w:lastRenderedPageBreak/>
              <w:t xml:space="preserve">обнаружения катионов I–VI групп и анионов, в </w:t>
            </w:r>
            <w:proofErr w:type="spellStart"/>
            <w:r w:rsidRPr="00B72DB4">
              <w:rPr>
                <w:rFonts w:ascii="Times New Roman" w:hAnsi="Times New Roman" w:cs="Times New Roman"/>
                <w:sz w:val="24"/>
                <w:szCs w:val="24"/>
              </w:rPr>
              <w:t>т.ч</w:t>
            </w:r>
            <w:proofErr w:type="spellEnd"/>
            <w:r w:rsidRPr="00B72DB4">
              <w:rPr>
                <w:rFonts w:ascii="Times New Roman" w:hAnsi="Times New Roman" w:cs="Times New Roman"/>
                <w:sz w:val="24"/>
                <w:szCs w:val="24"/>
              </w:rPr>
              <w:t>. в молекулярной и ионной формах.</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7.2</w:t>
            </w: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Обнаружение органических веществ отдельных</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качественные реакции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органических соединений отдельных классов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1. Лабораторная работа (на выбор):</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 Качественные реакции на отдельные классы </w:t>
            </w:r>
            <w:proofErr w:type="gramStart"/>
            <w:r w:rsidRPr="00B72DB4">
              <w:rPr>
                <w:rFonts w:ascii="Times New Roman" w:hAnsi="Times New Roman" w:cs="Times New Roman"/>
                <w:sz w:val="24"/>
                <w:szCs w:val="24"/>
              </w:rPr>
              <w:t>органических</w:t>
            </w:r>
            <w:proofErr w:type="gramEnd"/>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tc>
      </w:tr>
      <w:tr w:rsidR="00B72DB4" w:rsidRPr="00B72DB4" w:rsidTr="008974CC">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классов с использованием качественных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веществ;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Качественный анализ органических соединений по функциональным группам.</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2. Практические задания на составление качественных реакций обнаружения органических соединений.</w:t>
            </w:r>
          </w:p>
        </w:tc>
        <w:tc>
          <w:tcPr>
            <w:tcW w:w="712" w:type="dxa"/>
            <w:tcBorders>
              <w:top w:val="nil"/>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397"/>
        </w:trPr>
        <w:tc>
          <w:tcPr>
            <w:tcW w:w="600" w:type="dxa"/>
            <w:shd w:val="clear" w:color="auto" w:fill="auto"/>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II</w:t>
            </w:r>
          </w:p>
        </w:tc>
        <w:tc>
          <w:tcPr>
            <w:tcW w:w="9448" w:type="dxa"/>
            <w:gridSpan w:val="6"/>
            <w:shd w:val="clear" w:color="auto" w:fill="auto"/>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Прикладной модуль</w:t>
            </w:r>
          </w:p>
        </w:tc>
      </w:tr>
      <w:tr w:rsidR="00B72DB4" w:rsidRPr="00B72DB4" w:rsidTr="008974CC">
        <w:trPr>
          <w:trHeight w:val="1735"/>
        </w:trPr>
        <w:tc>
          <w:tcPr>
            <w:tcW w:w="600"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8</w:t>
            </w:r>
          </w:p>
        </w:tc>
        <w:tc>
          <w:tcPr>
            <w:tcW w:w="1994"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Раздел 8.</w:t>
            </w: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 xml:space="preserve">Химия в быту и </w:t>
            </w:r>
            <w:proofErr w:type="gramStart"/>
            <w:r w:rsidRPr="00B72DB4">
              <w:rPr>
                <w:rFonts w:ascii="Times New Roman" w:hAnsi="Times New Roman" w:cs="Times New Roman"/>
                <w:b/>
                <w:sz w:val="24"/>
                <w:szCs w:val="24"/>
              </w:rPr>
              <w:t>производственно й</w:t>
            </w:r>
            <w:proofErr w:type="gramEnd"/>
            <w:r w:rsidRPr="00B72DB4">
              <w:rPr>
                <w:rFonts w:ascii="Times New Roman" w:hAnsi="Times New Roman" w:cs="Times New Roman"/>
                <w:b/>
                <w:sz w:val="24"/>
                <w:szCs w:val="24"/>
              </w:rPr>
              <w:t xml:space="preserve"> деятельности человека</w:t>
            </w:r>
          </w:p>
        </w:tc>
        <w:tc>
          <w:tcPr>
            <w:tcW w:w="2837"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 xml:space="preserve">Оценивать последствия </w:t>
            </w:r>
            <w:proofErr w:type="gramStart"/>
            <w:r w:rsidRPr="00B72DB4">
              <w:rPr>
                <w:rFonts w:ascii="Times New Roman" w:hAnsi="Times New Roman" w:cs="Times New Roman"/>
                <w:b/>
                <w:sz w:val="24"/>
                <w:szCs w:val="24"/>
              </w:rPr>
              <w:t>бытовой</w:t>
            </w:r>
            <w:proofErr w:type="gramEnd"/>
            <w:r w:rsidRPr="00B72DB4">
              <w:rPr>
                <w:rFonts w:ascii="Times New Roman" w:hAnsi="Times New Roman" w:cs="Times New Roman"/>
                <w:b/>
                <w:sz w:val="24"/>
                <w:szCs w:val="24"/>
              </w:rPr>
              <w:t xml:space="preserve"> и</w:t>
            </w: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производственной деятельности человека с позиций экологической безопасности</w:t>
            </w:r>
          </w:p>
        </w:tc>
        <w:tc>
          <w:tcPr>
            <w:tcW w:w="3643"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Защита кейса (с учетом будущей профессиональной деятельности)</w:t>
            </w:r>
          </w:p>
        </w:tc>
        <w:tc>
          <w:tcPr>
            <w:tcW w:w="974" w:type="dxa"/>
            <w:gridSpan w:val="3"/>
            <w:shd w:val="clear" w:color="auto" w:fill="D9D9D9"/>
          </w:tcPr>
          <w:p w:rsidR="00B72DB4" w:rsidRPr="00B72DB4" w:rsidRDefault="00B72DB4" w:rsidP="00B72DB4">
            <w:pPr>
              <w:rPr>
                <w:rFonts w:ascii="Times New Roman" w:hAnsi="Times New Roman" w:cs="Times New Roman"/>
                <w:sz w:val="24"/>
                <w:szCs w:val="24"/>
              </w:rPr>
            </w:pPr>
          </w:p>
        </w:tc>
      </w:tr>
      <w:tr w:rsidR="00B72DB4" w:rsidRPr="00B72DB4" w:rsidTr="008974CC">
        <w:trPr>
          <w:trHeight w:val="3393"/>
        </w:trPr>
        <w:tc>
          <w:tcPr>
            <w:tcW w:w="600" w:type="dxa"/>
            <w:shd w:val="clear" w:color="auto" w:fill="auto"/>
          </w:tcPr>
          <w:p w:rsidR="00B72DB4" w:rsidRPr="00B72DB4" w:rsidRDefault="00B72DB4" w:rsidP="00B72DB4">
            <w:pPr>
              <w:rPr>
                <w:rFonts w:ascii="Times New Roman" w:hAnsi="Times New Roman" w:cs="Times New Roman"/>
                <w:sz w:val="24"/>
                <w:szCs w:val="24"/>
              </w:rPr>
            </w:pPr>
          </w:p>
        </w:tc>
        <w:tc>
          <w:tcPr>
            <w:tcW w:w="1994"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Химия в быту и производственной деятельности человека</w:t>
            </w:r>
          </w:p>
        </w:tc>
        <w:tc>
          <w:tcPr>
            <w:tcW w:w="2837"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Оценивать последствия </w:t>
            </w:r>
            <w:proofErr w:type="gramStart"/>
            <w:r w:rsidRPr="00B72DB4">
              <w:rPr>
                <w:rFonts w:ascii="Times New Roman" w:hAnsi="Times New Roman" w:cs="Times New Roman"/>
                <w:sz w:val="24"/>
                <w:szCs w:val="24"/>
              </w:rPr>
              <w:t>бытовой</w:t>
            </w:r>
            <w:proofErr w:type="gramEnd"/>
            <w:r w:rsidRPr="00B72DB4">
              <w:rPr>
                <w:rFonts w:ascii="Times New Roman" w:hAnsi="Times New Roman" w:cs="Times New Roman"/>
                <w:sz w:val="24"/>
                <w:szCs w:val="24"/>
              </w:rPr>
              <w:t xml:space="preserve"> и производственной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деятельности человека с позиций экологической безопасности</w:t>
            </w:r>
          </w:p>
        </w:tc>
        <w:tc>
          <w:tcPr>
            <w:tcW w:w="3643"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Кейс (с учетом будущей профессиональной деятельности) Возможные темы кейсов:</w:t>
            </w:r>
          </w:p>
          <w:p w:rsidR="00B72DB4" w:rsidRPr="00B72DB4" w:rsidRDefault="00B72DB4" w:rsidP="00B72DB4">
            <w:pPr>
              <w:numPr>
                <w:ilvl w:val="0"/>
                <w:numId w:val="13"/>
              </w:numPr>
              <w:rPr>
                <w:rFonts w:ascii="Times New Roman" w:hAnsi="Times New Roman" w:cs="Times New Roman"/>
                <w:sz w:val="24"/>
                <w:szCs w:val="24"/>
              </w:rPr>
            </w:pPr>
            <w:r w:rsidRPr="00B72DB4">
              <w:rPr>
                <w:rFonts w:ascii="Times New Roman" w:hAnsi="Times New Roman" w:cs="Times New Roman"/>
                <w:sz w:val="24"/>
                <w:szCs w:val="24"/>
              </w:rPr>
              <w:t>Потепление климата и высвобождение газовых гидратов со дна океана.</w:t>
            </w:r>
          </w:p>
          <w:p w:rsidR="00B72DB4" w:rsidRPr="00B72DB4" w:rsidRDefault="00B72DB4" w:rsidP="00B72DB4">
            <w:pPr>
              <w:numPr>
                <w:ilvl w:val="0"/>
                <w:numId w:val="13"/>
              </w:numPr>
              <w:rPr>
                <w:rFonts w:ascii="Times New Roman" w:hAnsi="Times New Roman" w:cs="Times New Roman"/>
                <w:sz w:val="24"/>
                <w:szCs w:val="24"/>
              </w:rPr>
            </w:pPr>
            <w:r w:rsidRPr="00B72DB4">
              <w:rPr>
                <w:rFonts w:ascii="Times New Roman" w:hAnsi="Times New Roman" w:cs="Times New Roman"/>
                <w:sz w:val="24"/>
                <w:szCs w:val="24"/>
              </w:rPr>
              <w:t>Будущие материалы для ави</w:t>
            </w:r>
            <w:proofErr w:type="gramStart"/>
            <w:r w:rsidRPr="00B72DB4">
              <w:rPr>
                <w:rFonts w:ascii="Times New Roman" w:hAnsi="Times New Roman" w:cs="Times New Roman"/>
                <w:sz w:val="24"/>
                <w:szCs w:val="24"/>
              </w:rPr>
              <w:t>а-</w:t>
            </w:r>
            <w:proofErr w:type="gramEnd"/>
            <w:r w:rsidRPr="00B72DB4">
              <w:rPr>
                <w:rFonts w:ascii="Times New Roman" w:hAnsi="Times New Roman" w:cs="Times New Roman"/>
                <w:sz w:val="24"/>
                <w:szCs w:val="24"/>
              </w:rPr>
              <w:t xml:space="preserve">, </w:t>
            </w:r>
            <w:proofErr w:type="spellStart"/>
            <w:r w:rsidRPr="00B72DB4">
              <w:rPr>
                <w:rFonts w:ascii="Times New Roman" w:hAnsi="Times New Roman" w:cs="Times New Roman"/>
                <w:sz w:val="24"/>
                <w:szCs w:val="24"/>
              </w:rPr>
              <w:t>машино</w:t>
            </w:r>
            <w:proofErr w:type="spellEnd"/>
            <w:r w:rsidRPr="00B72DB4">
              <w:rPr>
                <w:rFonts w:ascii="Times New Roman" w:hAnsi="Times New Roman" w:cs="Times New Roman"/>
                <w:sz w:val="24"/>
                <w:szCs w:val="24"/>
              </w:rPr>
              <w:t>- и приборостроения.</w:t>
            </w:r>
          </w:p>
          <w:p w:rsidR="00B72DB4" w:rsidRPr="00B72DB4" w:rsidRDefault="00B72DB4" w:rsidP="00B72DB4">
            <w:pPr>
              <w:numPr>
                <w:ilvl w:val="0"/>
                <w:numId w:val="13"/>
              </w:numPr>
              <w:rPr>
                <w:rFonts w:ascii="Times New Roman" w:hAnsi="Times New Roman" w:cs="Times New Roman"/>
                <w:sz w:val="24"/>
                <w:szCs w:val="24"/>
              </w:rPr>
            </w:pPr>
            <w:r w:rsidRPr="00B72DB4">
              <w:rPr>
                <w:rFonts w:ascii="Times New Roman" w:hAnsi="Times New Roman" w:cs="Times New Roman"/>
                <w:sz w:val="24"/>
                <w:szCs w:val="24"/>
              </w:rPr>
              <w:t>Новые материалы для солнечных батарей.</w:t>
            </w:r>
          </w:p>
          <w:p w:rsidR="00B72DB4" w:rsidRPr="00B72DB4" w:rsidRDefault="00B72DB4" w:rsidP="00B72DB4">
            <w:pPr>
              <w:numPr>
                <w:ilvl w:val="0"/>
                <w:numId w:val="13"/>
              </w:numPr>
              <w:rPr>
                <w:rFonts w:ascii="Times New Roman" w:hAnsi="Times New Roman" w:cs="Times New Roman"/>
                <w:sz w:val="24"/>
                <w:szCs w:val="24"/>
              </w:rPr>
            </w:pPr>
            <w:r w:rsidRPr="00B72DB4">
              <w:rPr>
                <w:rFonts w:ascii="Times New Roman" w:hAnsi="Times New Roman" w:cs="Times New Roman"/>
                <w:sz w:val="24"/>
                <w:szCs w:val="24"/>
              </w:rPr>
              <w:t>Лекарства на основе растительных препаратов.</w:t>
            </w:r>
          </w:p>
        </w:tc>
        <w:tc>
          <w:tcPr>
            <w:tcW w:w="974" w:type="dxa"/>
            <w:gridSpan w:val="3"/>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04</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r w:rsidR="00B72DB4" w:rsidRPr="00B72DB4" w:rsidTr="008974CC">
        <w:trPr>
          <w:trHeight w:val="1458"/>
        </w:trPr>
        <w:tc>
          <w:tcPr>
            <w:tcW w:w="600"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lastRenderedPageBreak/>
              <w:t>9.1</w:t>
            </w:r>
          </w:p>
        </w:tc>
        <w:tc>
          <w:tcPr>
            <w:tcW w:w="1994"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Раздел 9.1.</w:t>
            </w:r>
          </w:p>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Исследование и химический анализ объектов биосферы</w:t>
            </w:r>
          </w:p>
        </w:tc>
        <w:tc>
          <w:tcPr>
            <w:tcW w:w="2837"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Интерпретировать химические процессы и явления в биосфере</w:t>
            </w:r>
          </w:p>
        </w:tc>
        <w:tc>
          <w:tcPr>
            <w:tcW w:w="3643" w:type="dxa"/>
            <w:shd w:val="clear" w:color="auto" w:fill="D9D9D9"/>
          </w:tcPr>
          <w:p w:rsidR="00B72DB4" w:rsidRPr="00B72DB4" w:rsidRDefault="00B72DB4" w:rsidP="00B72DB4">
            <w:pPr>
              <w:rPr>
                <w:rFonts w:ascii="Times New Roman" w:hAnsi="Times New Roman" w:cs="Times New Roman"/>
                <w:b/>
                <w:sz w:val="24"/>
                <w:szCs w:val="24"/>
              </w:rPr>
            </w:pPr>
            <w:r w:rsidRPr="00B72DB4">
              <w:rPr>
                <w:rFonts w:ascii="Times New Roman" w:hAnsi="Times New Roman" w:cs="Times New Roman"/>
                <w:b/>
                <w:sz w:val="24"/>
                <w:szCs w:val="24"/>
              </w:rPr>
              <w:t>Защита учебн</w:t>
            </w:r>
            <w:proofErr w:type="gramStart"/>
            <w:r w:rsidRPr="00B72DB4">
              <w:rPr>
                <w:rFonts w:ascii="Times New Roman" w:hAnsi="Times New Roman" w:cs="Times New Roman"/>
                <w:b/>
                <w:sz w:val="24"/>
                <w:szCs w:val="24"/>
              </w:rPr>
              <w:t>о-</w:t>
            </w:r>
            <w:proofErr w:type="gramEnd"/>
            <w:r w:rsidRPr="00B72DB4">
              <w:rPr>
                <w:rFonts w:ascii="Times New Roman" w:hAnsi="Times New Roman" w:cs="Times New Roman"/>
                <w:b/>
                <w:sz w:val="24"/>
                <w:szCs w:val="24"/>
              </w:rPr>
              <w:t xml:space="preserve"> исследовательского проекта (с учетом будущей профессиональной деятельности)</w:t>
            </w:r>
          </w:p>
        </w:tc>
        <w:tc>
          <w:tcPr>
            <w:tcW w:w="974" w:type="dxa"/>
            <w:gridSpan w:val="3"/>
            <w:shd w:val="clear" w:color="auto" w:fill="D9D9D9"/>
          </w:tcPr>
          <w:p w:rsidR="00B72DB4" w:rsidRPr="00B72DB4" w:rsidRDefault="00B72DB4" w:rsidP="00B72DB4">
            <w:pPr>
              <w:rPr>
                <w:rFonts w:ascii="Times New Roman" w:hAnsi="Times New Roman" w:cs="Times New Roman"/>
                <w:sz w:val="24"/>
                <w:szCs w:val="24"/>
              </w:rPr>
            </w:pPr>
          </w:p>
        </w:tc>
      </w:tr>
      <w:tr w:rsidR="00B72DB4" w:rsidRPr="00B72DB4" w:rsidTr="008974CC">
        <w:trPr>
          <w:trHeight w:val="3607"/>
        </w:trPr>
        <w:tc>
          <w:tcPr>
            <w:tcW w:w="600"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9.1.1</w:t>
            </w:r>
          </w:p>
        </w:tc>
        <w:tc>
          <w:tcPr>
            <w:tcW w:w="1994"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Основы</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лабораторной практики в профессиональны х лабораториях</w:t>
            </w:r>
            <w:proofErr w:type="gramEnd"/>
          </w:p>
        </w:tc>
        <w:tc>
          <w:tcPr>
            <w:tcW w:w="2837" w:type="dxa"/>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Выполнять полный цикл экспериментального исследования </w:t>
            </w:r>
            <w:proofErr w:type="gramStart"/>
            <w:r w:rsidRPr="00B72DB4">
              <w:rPr>
                <w:rFonts w:ascii="Times New Roman" w:hAnsi="Times New Roman" w:cs="Times New Roman"/>
                <w:sz w:val="24"/>
                <w:szCs w:val="24"/>
              </w:rPr>
              <w:t>с</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соблюдением правил</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безопасного обращения с веществами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лабораторным оборудованием</w:t>
            </w:r>
          </w:p>
        </w:tc>
        <w:tc>
          <w:tcPr>
            <w:tcW w:w="3643" w:type="dxa"/>
            <w:shd w:val="clear" w:color="auto" w:fill="auto"/>
          </w:tcPr>
          <w:p w:rsidR="00B72DB4" w:rsidRPr="00B72DB4" w:rsidRDefault="00B72DB4" w:rsidP="00B72DB4">
            <w:pPr>
              <w:numPr>
                <w:ilvl w:val="0"/>
                <w:numId w:val="12"/>
              </w:numPr>
              <w:rPr>
                <w:rFonts w:ascii="Times New Roman" w:hAnsi="Times New Roman" w:cs="Times New Roman"/>
                <w:sz w:val="24"/>
                <w:szCs w:val="24"/>
              </w:rPr>
            </w:pPr>
            <w:r w:rsidRPr="00B72DB4">
              <w:rPr>
                <w:rFonts w:ascii="Times New Roman" w:hAnsi="Times New Roman" w:cs="Times New Roman"/>
                <w:sz w:val="24"/>
                <w:szCs w:val="24"/>
              </w:rPr>
              <w:t>Лабораторная работа «Основы лабораторной практики».</w:t>
            </w:r>
          </w:p>
          <w:p w:rsidR="00B72DB4" w:rsidRPr="00B72DB4" w:rsidRDefault="00B72DB4" w:rsidP="00B72DB4">
            <w:pPr>
              <w:numPr>
                <w:ilvl w:val="0"/>
                <w:numId w:val="12"/>
              </w:numPr>
              <w:rPr>
                <w:rFonts w:ascii="Times New Roman" w:hAnsi="Times New Roman" w:cs="Times New Roman"/>
                <w:sz w:val="24"/>
                <w:szCs w:val="24"/>
              </w:rPr>
            </w:pPr>
            <w:r w:rsidRPr="00B72DB4">
              <w:rPr>
                <w:rFonts w:ascii="Times New Roman" w:hAnsi="Times New Roman" w:cs="Times New Roman"/>
                <w:sz w:val="24"/>
                <w:szCs w:val="24"/>
              </w:rPr>
              <w:t>Типовые расчеты по тематике эксперимента.</w:t>
            </w:r>
          </w:p>
          <w:p w:rsidR="00B72DB4" w:rsidRPr="00B72DB4" w:rsidRDefault="00B72DB4" w:rsidP="00B72DB4">
            <w:pPr>
              <w:numPr>
                <w:ilvl w:val="0"/>
                <w:numId w:val="12"/>
              </w:numPr>
              <w:rPr>
                <w:rFonts w:ascii="Times New Roman" w:hAnsi="Times New Roman" w:cs="Times New Roman"/>
                <w:sz w:val="24"/>
                <w:szCs w:val="24"/>
              </w:rPr>
            </w:pPr>
            <w:r w:rsidRPr="00B72DB4">
              <w:rPr>
                <w:rFonts w:ascii="Times New Roman" w:hAnsi="Times New Roman" w:cs="Times New Roman"/>
                <w:sz w:val="24"/>
                <w:szCs w:val="24"/>
              </w:rPr>
              <w:t xml:space="preserve">Задачи на вычисление среднего значения </w:t>
            </w:r>
            <w:proofErr w:type="gramStart"/>
            <w:r w:rsidRPr="00B72DB4">
              <w:rPr>
                <w:rFonts w:ascii="Times New Roman" w:hAnsi="Times New Roman" w:cs="Times New Roman"/>
                <w:sz w:val="24"/>
                <w:szCs w:val="24"/>
              </w:rPr>
              <w:t>экспериментальных</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данных, погрешности.</w:t>
            </w:r>
          </w:p>
          <w:p w:rsidR="00B72DB4" w:rsidRPr="00B72DB4" w:rsidRDefault="00B72DB4" w:rsidP="00B72DB4">
            <w:pPr>
              <w:numPr>
                <w:ilvl w:val="0"/>
                <w:numId w:val="12"/>
              </w:numPr>
              <w:rPr>
                <w:rFonts w:ascii="Times New Roman" w:hAnsi="Times New Roman" w:cs="Times New Roman"/>
                <w:sz w:val="24"/>
                <w:szCs w:val="24"/>
              </w:rPr>
            </w:pPr>
            <w:r w:rsidRPr="00B72DB4">
              <w:rPr>
                <w:rFonts w:ascii="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74" w:type="dxa"/>
            <w:gridSpan w:val="3"/>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tc>
      </w:tr>
      <w:tr w:rsidR="00B72DB4" w:rsidRPr="00B72DB4" w:rsidTr="008974CC">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9.1.2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 анализ проб воды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химический состав проб воды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11"/>
              </w:numPr>
              <w:rPr>
                <w:rFonts w:ascii="Times New Roman" w:hAnsi="Times New Roman" w:cs="Times New Roman"/>
                <w:sz w:val="24"/>
                <w:szCs w:val="24"/>
              </w:rPr>
            </w:pPr>
            <w:r w:rsidRPr="00B72DB4">
              <w:rPr>
                <w:rFonts w:ascii="Times New Roman" w:hAnsi="Times New Roman" w:cs="Times New Roman"/>
                <w:sz w:val="24"/>
                <w:szCs w:val="24"/>
              </w:rPr>
              <w:t>Тест «Свойства и состав воды».</w:t>
            </w:r>
          </w:p>
          <w:p w:rsidR="00B72DB4" w:rsidRPr="00B72DB4" w:rsidRDefault="00B72DB4" w:rsidP="00B72DB4">
            <w:pPr>
              <w:numPr>
                <w:ilvl w:val="0"/>
                <w:numId w:val="11"/>
              </w:numPr>
              <w:rPr>
                <w:rFonts w:ascii="Times New Roman" w:hAnsi="Times New Roman" w:cs="Times New Roman"/>
                <w:sz w:val="24"/>
                <w:szCs w:val="24"/>
              </w:rPr>
            </w:pPr>
            <w:r w:rsidRPr="00B72DB4">
              <w:rPr>
                <w:rFonts w:ascii="Times New Roman" w:hAnsi="Times New Roman" w:cs="Times New Roman"/>
                <w:sz w:val="24"/>
                <w:szCs w:val="24"/>
              </w:rPr>
              <w:t>Задание «Химический состав воды, тип воды и способы ее применения» (с использованием нормативных документов).</w:t>
            </w:r>
          </w:p>
          <w:p w:rsidR="00B72DB4" w:rsidRPr="00B72DB4" w:rsidRDefault="00B72DB4" w:rsidP="00B72DB4">
            <w:pPr>
              <w:numPr>
                <w:ilvl w:val="0"/>
                <w:numId w:val="11"/>
              </w:numPr>
              <w:rPr>
                <w:rFonts w:ascii="Times New Roman" w:hAnsi="Times New Roman" w:cs="Times New Roman"/>
                <w:sz w:val="24"/>
                <w:szCs w:val="24"/>
              </w:rPr>
            </w:pPr>
            <w:r w:rsidRPr="00B72DB4">
              <w:rPr>
                <w:rFonts w:ascii="Times New Roman" w:hAnsi="Times New Roman" w:cs="Times New Roman"/>
                <w:sz w:val="24"/>
                <w:szCs w:val="24"/>
              </w:rPr>
              <w:t xml:space="preserve">Практико-ориентированные теоретические задания на состав воды и способы выражения </w:t>
            </w:r>
            <w:proofErr w:type="gramStart"/>
            <w:r w:rsidRPr="00B72DB4">
              <w:rPr>
                <w:rFonts w:ascii="Times New Roman" w:hAnsi="Times New Roman" w:cs="Times New Roman"/>
                <w:sz w:val="24"/>
                <w:szCs w:val="24"/>
              </w:rPr>
              <w:t>концентраций</w:t>
            </w:r>
            <w:proofErr w:type="gramEnd"/>
            <w:r w:rsidRPr="00B72DB4">
              <w:rPr>
                <w:rFonts w:ascii="Times New Roman" w:hAnsi="Times New Roman" w:cs="Times New Roman"/>
                <w:sz w:val="24"/>
                <w:szCs w:val="24"/>
              </w:rPr>
              <w:t xml:space="preserve"> и пересчет концентраций (с использованием нормативных документов).</w:t>
            </w:r>
          </w:p>
          <w:p w:rsidR="00B72DB4" w:rsidRPr="00B72DB4" w:rsidRDefault="00B72DB4" w:rsidP="00B72DB4">
            <w:pPr>
              <w:numPr>
                <w:ilvl w:val="0"/>
                <w:numId w:val="11"/>
              </w:num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numPr>
                <w:ilvl w:val="0"/>
                <w:numId w:val="10"/>
              </w:numPr>
              <w:rPr>
                <w:rFonts w:ascii="Times New Roman" w:hAnsi="Times New Roman" w:cs="Times New Roman"/>
                <w:sz w:val="24"/>
                <w:szCs w:val="24"/>
              </w:rPr>
            </w:pPr>
            <w:r w:rsidRPr="00B72DB4">
              <w:rPr>
                <w:rFonts w:ascii="Times New Roman" w:hAnsi="Times New Roman" w:cs="Times New Roman"/>
                <w:sz w:val="24"/>
                <w:szCs w:val="24"/>
              </w:rPr>
              <w:t>Очистка воды от загрязнений;</w:t>
            </w:r>
          </w:p>
          <w:p w:rsidR="00B72DB4" w:rsidRPr="00B72DB4" w:rsidRDefault="00B72DB4" w:rsidP="00B72DB4">
            <w:pPr>
              <w:numPr>
                <w:ilvl w:val="0"/>
                <w:numId w:val="10"/>
              </w:numPr>
              <w:rPr>
                <w:rFonts w:ascii="Times New Roman" w:hAnsi="Times New Roman" w:cs="Times New Roman"/>
                <w:sz w:val="24"/>
                <w:szCs w:val="24"/>
              </w:rPr>
            </w:pPr>
            <w:r w:rsidRPr="00B72DB4">
              <w:rPr>
                <w:rFonts w:ascii="Times New Roman" w:hAnsi="Times New Roman" w:cs="Times New Roman"/>
                <w:sz w:val="24"/>
                <w:szCs w:val="24"/>
              </w:rPr>
              <w:t>Определение рН воды и ее кислотности;</w:t>
            </w:r>
          </w:p>
          <w:p w:rsidR="00B72DB4" w:rsidRPr="00B72DB4" w:rsidRDefault="00B72DB4" w:rsidP="00B72DB4">
            <w:pPr>
              <w:numPr>
                <w:ilvl w:val="0"/>
                <w:numId w:val="10"/>
              </w:numPr>
              <w:rPr>
                <w:rFonts w:ascii="Times New Roman" w:hAnsi="Times New Roman" w:cs="Times New Roman"/>
                <w:sz w:val="24"/>
                <w:szCs w:val="24"/>
              </w:rPr>
            </w:pPr>
            <w:r w:rsidRPr="00B72DB4">
              <w:rPr>
                <w:rFonts w:ascii="Times New Roman" w:hAnsi="Times New Roman" w:cs="Times New Roman"/>
                <w:sz w:val="24"/>
                <w:szCs w:val="24"/>
              </w:rPr>
              <w:t>Определение жесткости воды и способы ее устранения.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r w:rsidR="00B72DB4" w:rsidRPr="00B72DB4" w:rsidTr="008974CC">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9.1.3</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 контроль качества продуктов питания</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химический состав продуктов питания</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9"/>
              </w:numPr>
              <w:rPr>
                <w:rFonts w:ascii="Times New Roman" w:hAnsi="Times New Roman" w:cs="Times New Roman"/>
                <w:sz w:val="24"/>
                <w:szCs w:val="24"/>
              </w:rPr>
            </w:pPr>
            <w:r w:rsidRPr="00B72DB4">
              <w:rPr>
                <w:rFonts w:ascii="Times New Roman" w:hAnsi="Times New Roman" w:cs="Times New Roman"/>
                <w:sz w:val="24"/>
                <w:szCs w:val="24"/>
              </w:rPr>
              <w:t>Тест «Органические и неорганические вещества, входящие в состав продуктов питания».</w:t>
            </w:r>
          </w:p>
          <w:p w:rsidR="00B72DB4" w:rsidRPr="00B72DB4" w:rsidRDefault="00B72DB4" w:rsidP="00B72DB4">
            <w:pPr>
              <w:numPr>
                <w:ilvl w:val="0"/>
                <w:numId w:val="9"/>
              </w:numPr>
              <w:rPr>
                <w:rFonts w:ascii="Times New Roman" w:hAnsi="Times New Roman" w:cs="Times New Roman"/>
                <w:sz w:val="24"/>
                <w:szCs w:val="24"/>
              </w:rPr>
            </w:pPr>
            <w:r w:rsidRPr="00B72DB4">
              <w:rPr>
                <w:rFonts w:ascii="Times New Roman" w:hAnsi="Times New Roman" w:cs="Times New Roman"/>
                <w:sz w:val="24"/>
                <w:szCs w:val="24"/>
              </w:rPr>
              <w:t>Практико-ориентированные задания по кулинарной тематике.</w:t>
            </w:r>
          </w:p>
          <w:p w:rsidR="00B72DB4" w:rsidRPr="00B72DB4" w:rsidRDefault="00B72DB4" w:rsidP="00B72DB4">
            <w:pPr>
              <w:numPr>
                <w:ilvl w:val="0"/>
                <w:numId w:val="9"/>
              </w:num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numPr>
                <w:ilvl w:val="0"/>
                <w:numId w:val="8"/>
              </w:numPr>
              <w:rPr>
                <w:rFonts w:ascii="Times New Roman" w:hAnsi="Times New Roman" w:cs="Times New Roman"/>
                <w:sz w:val="24"/>
                <w:szCs w:val="24"/>
              </w:rPr>
            </w:pPr>
            <w:r w:rsidRPr="00B72DB4">
              <w:rPr>
                <w:rFonts w:ascii="Times New Roman" w:hAnsi="Times New Roman" w:cs="Times New Roman"/>
                <w:sz w:val="24"/>
                <w:szCs w:val="24"/>
              </w:rPr>
              <w:t>Обнаружение нитратов в продуктах питания;</w:t>
            </w:r>
          </w:p>
          <w:p w:rsidR="00B72DB4" w:rsidRPr="00B72DB4" w:rsidRDefault="00B72DB4" w:rsidP="00B72DB4">
            <w:pPr>
              <w:numPr>
                <w:ilvl w:val="0"/>
                <w:numId w:val="8"/>
              </w:numPr>
              <w:rPr>
                <w:rFonts w:ascii="Times New Roman" w:hAnsi="Times New Roman" w:cs="Times New Roman"/>
                <w:sz w:val="24"/>
                <w:szCs w:val="24"/>
              </w:rPr>
            </w:pPr>
            <w:proofErr w:type="gramStart"/>
            <w:r w:rsidRPr="00B72DB4">
              <w:rPr>
                <w:rFonts w:ascii="Times New Roman" w:hAnsi="Times New Roman" w:cs="Times New Roman"/>
                <w:sz w:val="24"/>
                <w:szCs w:val="24"/>
              </w:rPr>
              <w:t>Исследование продуктов питания на наличие углеводов (мука, творог, молоко, йогурт) на наличие углеводов (крахмал, глюкоза, сахароза).</w:t>
            </w:r>
            <w:proofErr w:type="gramEnd"/>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r w:rsidR="00B72DB4" w:rsidRPr="00B72DB4" w:rsidTr="008974CC">
        <w:trPr>
          <w:trHeight w:val="3625"/>
        </w:trPr>
        <w:tc>
          <w:tcPr>
            <w:tcW w:w="600" w:type="dxa"/>
            <w:tcBorders>
              <w:top w:val="single" w:sz="6" w:space="0" w:color="000000"/>
              <w:left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9.1.4</w:t>
            </w:r>
          </w:p>
        </w:tc>
        <w:tc>
          <w:tcPr>
            <w:tcW w:w="1994" w:type="dxa"/>
            <w:tcBorders>
              <w:top w:val="single" w:sz="6" w:space="0" w:color="000000"/>
              <w:left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 анализ проб почвы</w:t>
            </w:r>
          </w:p>
        </w:tc>
        <w:tc>
          <w:tcPr>
            <w:tcW w:w="2837" w:type="dxa"/>
            <w:tcBorders>
              <w:top w:val="single" w:sz="6" w:space="0" w:color="000000"/>
              <w:left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химический состав проб почвы</w:t>
            </w:r>
          </w:p>
        </w:tc>
        <w:tc>
          <w:tcPr>
            <w:tcW w:w="3643" w:type="dxa"/>
            <w:tcBorders>
              <w:top w:val="single" w:sz="6" w:space="0" w:color="000000"/>
              <w:left w:val="single" w:sz="6" w:space="0" w:color="000000"/>
              <w:right w:val="single" w:sz="6" w:space="0" w:color="000000"/>
            </w:tcBorders>
            <w:shd w:val="clear" w:color="auto" w:fill="auto"/>
          </w:tcPr>
          <w:p w:rsidR="00B72DB4" w:rsidRPr="00B72DB4" w:rsidRDefault="00B72DB4" w:rsidP="00B72DB4">
            <w:pPr>
              <w:numPr>
                <w:ilvl w:val="0"/>
                <w:numId w:val="7"/>
              </w:numPr>
              <w:rPr>
                <w:rFonts w:ascii="Times New Roman" w:hAnsi="Times New Roman" w:cs="Times New Roman"/>
                <w:sz w:val="24"/>
                <w:szCs w:val="24"/>
              </w:rPr>
            </w:pPr>
            <w:r w:rsidRPr="00B72DB4">
              <w:rPr>
                <w:rFonts w:ascii="Times New Roman" w:hAnsi="Times New Roman" w:cs="Times New Roman"/>
                <w:sz w:val="24"/>
                <w:szCs w:val="24"/>
              </w:rPr>
              <w:t>Тест по теме «Химический состав неорганических и органических удобрений».</w:t>
            </w:r>
          </w:p>
          <w:p w:rsidR="00B72DB4" w:rsidRPr="00B72DB4" w:rsidRDefault="00B72DB4" w:rsidP="00B72DB4">
            <w:pPr>
              <w:numPr>
                <w:ilvl w:val="0"/>
                <w:numId w:val="7"/>
              </w:numPr>
              <w:rPr>
                <w:rFonts w:ascii="Times New Roman" w:hAnsi="Times New Roman" w:cs="Times New Roman"/>
                <w:sz w:val="24"/>
                <w:szCs w:val="24"/>
              </w:rPr>
            </w:pPr>
            <w:r w:rsidRPr="00B72DB4">
              <w:rPr>
                <w:rFonts w:ascii="Times New Roman" w:hAnsi="Times New Roman" w:cs="Times New Roman"/>
                <w:sz w:val="24"/>
                <w:szCs w:val="24"/>
              </w:rPr>
              <w:t>Задание «Взаимосвязь состава почвы, тип почвы и ее назначения».</w:t>
            </w:r>
          </w:p>
          <w:p w:rsidR="00B72DB4" w:rsidRPr="00B72DB4" w:rsidRDefault="00B72DB4" w:rsidP="00B72DB4">
            <w:pPr>
              <w:numPr>
                <w:ilvl w:val="0"/>
                <w:numId w:val="7"/>
              </w:num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numPr>
                <w:ilvl w:val="0"/>
                <w:numId w:val="6"/>
              </w:numPr>
              <w:rPr>
                <w:rFonts w:ascii="Times New Roman" w:hAnsi="Times New Roman" w:cs="Times New Roman"/>
                <w:sz w:val="24"/>
                <w:szCs w:val="24"/>
              </w:rPr>
            </w:pPr>
            <w:r w:rsidRPr="00B72DB4">
              <w:rPr>
                <w:rFonts w:ascii="Times New Roman" w:hAnsi="Times New Roman" w:cs="Times New Roman"/>
                <w:sz w:val="24"/>
                <w:szCs w:val="24"/>
              </w:rPr>
              <w:t>Обнаружение неорганических примесей в пробах почвы;</w:t>
            </w:r>
          </w:p>
          <w:p w:rsidR="00B72DB4" w:rsidRPr="00B72DB4" w:rsidRDefault="00B72DB4" w:rsidP="00B72DB4">
            <w:pPr>
              <w:numPr>
                <w:ilvl w:val="0"/>
                <w:numId w:val="6"/>
              </w:numPr>
              <w:rPr>
                <w:rFonts w:ascii="Times New Roman" w:hAnsi="Times New Roman" w:cs="Times New Roman"/>
                <w:sz w:val="24"/>
                <w:szCs w:val="24"/>
              </w:rPr>
            </w:pPr>
            <w:r w:rsidRPr="00B72DB4">
              <w:rPr>
                <w:rFonts w:ascii="Times New Roman" w:hAnsi="Times New Roman" w:cs="Times New Roman"/>
                <w:sz w:val="24"/>
                <w:szCs w:val="24"/>
              </w:rPr>
              <w:t xml:space="preserve">Определение рН </w:t>
            </w:r>
            <w:proofErr w:type="gramStart"/>
            <w:r w:rsidRPr="00B72DB4">
              <w:rPr>
                <w:rFonts w:ascii="Times New Roman" w:hAnsi="Times New Roman" w:cs="Times New Roman"/>
                <w:sz w:val="24"/>
                <w:szCs w:val="24"/>
              </w:rPr>
              <w:t>водной</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вытяжки почвы, ее кислотности и щелочности.</w:t>
            </w:r>
          </w:p>
        </w:tc>
        <w:tc>
          <w:tcPr>
            <w:tcW w:w="974" w:type="dxa"/>
            <w:gridSpan w:val="3"/>
            <w:tcBorders>
              <w:top w:val="single" w:sz="6" w:space="0" w:color="000000"/>
              <w:left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r w:rsidR="00B72DB4" w:rsidRPr="00B72DB4" w:rsidTr="008974CC">
        <w:trPr>
          <w:trHeight w:val="551"/>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9.1.5</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Исследование объектов</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биосферы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химический состав объектов биосферы на примере продуктов питания, воды и почвы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Учебно-исследовательский проект в области исследования объектов биосферы.</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Возможные темы проектов:</w:t>
            </w:r>
          </w:p>
          <w:p w:rsidR="00B72DB4" w:rsidRPr="00B72DB4" w:rsidRDefault="00B72DB4" w:rsidP="00B72DB4">
            <w:pPr>
              <w:numPr>
                <w:ilvl w:val="0"/>
                <w:numId w:val="5"/>
              </w:numPr>
              <w:rPr>
                <w:rFonts w:ascii="Times New Roman" w:hAnsi="Times New Roman" w:cs="Times New Roman"/>
                <w:sz w:val="24"/>
                <w:szCs w:val="24"/>
              </w:rPr>
            </w:pPr>
            <w:r w:rsidRPr="00B72DB4">
              <w:rPr>
                <w:rFonts w:ascii="Times New Roman" w:hAnsi="Times New Roman" w:cs="Times New Roman"/>
                <w:sz w:val="24"/>
                <w:szCs w:val="24"/>
              </w:rPr>
              <w:t>Исследование состава минеральной воды и рекомендации по ее использованию.</w:t>
            </w:r>
          </w:p>
          <w:p w:rsidR="00B72DB4" w:rsidRPr="00B72DB4" w:rsidRDefault="00B72DB4" w:rsidP="00B72DB4">
            <w:pPr>
              <w:numPr>
                <w:ilvl w:val="0"/>
                <w:numId w:val="5"/>
              </w:numPr>
              <w:rPr>
                <w:rFonts w:ascii="Times New Roman" w:hAnsi="Times New Roman" w:cs="Times New Roman"/>
                <w:sz w:val="24"/>
                <w:szCs w:val="24"/>
              </w:rPr>
            </w:pPr>
            <w:r w:rsidRPr="00B72DB4">
              <w:rPr>
                <w:rFonts w:ascii="Times New Roman" w:hAnsi="Times New Roman" w:cs="Times New Roman"/>
                <w:sz w:val="24"/>
                <w:szCs w:val="24"/>
              </w:rPr>
              <w:t xml:space="preserve">Исследование разрушающего действия природной воды на </w:t>
            </w:r>
            <w:r w:rsidRPr="00B72DB4">
              <w:rPr>
                <w:rFonts w:ascii="Times New Roman" w:hAnsi="Times New Roman" w:cs="Times New Roman"/>
                <w:sz w:val="24"/>
                <w:szCs w:val="24"/>
              </w:rPr>
              <w:lastRenderedPageBreak/>
              <w:t>строительные материалы.</w:t>
            </w:r>
          </w:p>
          <w:p w:rsidR="00B72DB4" w:rsidRPr="00B72DB4" w:rsidRDefault="00B72DB4" w:rsidP="00B72DB4">
            <w:pPr>
              <w:numPr>
                <w:ilvl w:val="0"/>
                <w:numId w:val="5"/>
              </w:numPr>
              <w:rPr>
                <w:rFonts w:ascii="Times New Roman" w:hAnsi="Times New Roman" w:cs="Times New Roman"/>
                <w:sz w:val="24"/>
                <w:szCs w:val="24"/>
              </w:rPr>
            </w:pPr>
            <w:r w:rsidRPr="00B72DB4">
              <w:rPr>
                <w:rFonts w:ascii="Times New Roman" w:hAnsi="Times New Roman" w:cs="Times New Roman"/>
                <w:sz w:val="24"/>
                <w:szCs w:val="24"/>
              </w:rPr>
              <w:t>Составление проекта цветника/огорода/сада в зависимости от состава проанализированных почв.</w:t>
            </w:r>
          </w:p>
          <w:p w:rsidR="00B72DB4" w:rsidRPr="00B72DB4" w:rsidRDefault="00B72DB4" w:rsidP="00B72DB4">
            <w:pPr>
              <w:numPr>
                <w:ilvl w:val="0"/>
                <w:numId w:val="5"/>
              </w:numPr>
              <w:rPr>
                <w:rFonts w:ascii="Times New Roman" w:hAnsi="Times New Roman" w:cs="Times New Roman"/>
                <w:sz w:val="24"/>
                <w:szCs w:val="24"/>
              </w:rPr>
            </w:pPr>
            <w:r w:rsidRPr="00B72DB4">
              <w:rPr>
                <w:rFonts w:ascii="Times New Roman" w:hAnsi="Times New Roman" w:cs="Times New Roman"/>
                <w:sz w:val="24"/>
                <w:szCs w:val="24"/>
              </w:rPr>
              <w:t>Составление</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сбалансированного меню на день (неделю) в зависимости от содержания химических макро и микроэлементов в продуктах питания.</w:t>
            </w:r>
          </w:p>
          <w:p w:rsidR="00B72DB4" w:rsidRPr="00B72DB4" w:rsidRDefault="00B72DB4" w:rsidP="00B72DB4">
            <w:pPr>
              <w:numPr>
                <w:ilvl w:val="0"/>
                <w:numId w:val="5"/>
              </w:numPr>
              <w:rPr>
                <w:rFonts w:ascii="Times New Roman" w:hAnsi="Times New Roman" w:cs="Times New Roman"/>
                <w:sz w:val="24"/>
                <w:szCs w:val="24"/>
              </w:rPr>
            </w:pPr>
            <w:r w:rsidRPr="00B72DB4">
              <w:rPr>
                <w:rFonts w:ascii="Times New Roman" w:hAnsi="Times New Roman" w:cs="Times New Roman"/>
                <w:sz w:val="24"/>
                <w:szCs w:val="24"/>
              </w:rPr>
              <w:t>Исследование качества питьевой воды.</w:t>
            </w:r>
          </w:p>
          <w:p w:rsidR="00B72DB4" w:rsidRPr="00B72DB4" w:rsidRDefault="00B72DB4" w:rsidP="00B72DB4">
            <w:pPr>
              <w:numPr>
                <w:ilvl w:val="0"/>
                <w:numId w:val="5"/>
              </w:numPr>
              <w:rPr>
                <w:rFonts w:ascii="Times New Roman" w:hAnsi="Times New Roman" w:cs="Times New Roman"/>
                <w:sz w:val="24"/>
                <w:szCs w:val="24"/>
              </w:rPr>
            </w:pPr>
            <w:r w:rsidRPr="00B72DB4">
              <w:rPr>
                <w:rFonts w:ascii="Times New Roman" w:hAnsi="Times New Roman" w:cs="Times New Roman"/>
                <w:sz w:val="24"/>
                <w:szCs w:val="24"/>
              </w:rPr>
              <w:t>Исследование проб водопроводной воды на предмет устранения жесткости.</w:t>
            </w:r>
          </w:p>
          <w:p w:rsidR="00B72DB4" w:rsidRPr="00B72DB4" w:rsidRDefault="00B72DB4" w:rsidP="00B72DB4">
            <w:pPr>
              <w:numPr>
                <w:ilvl w:val="0"/>
                <w:numId w:val="5"/>
              </w:numPr>
              <w:rPr>
                <w:rFonts w:ascii="Times New Roman" w:hAnsi="Times New Roman" w:cs="Times New Roman"/>
                <w:sz w:val="24"/>
                <w:szCs w:val="24"/>
              </w:rPr>
            </w:pPr>
            <w:r w:rsidRPr="00B72DB4">
              <w:rPr>
                <w:rFonts w:ascii="Times New Roman" w:hAnsi="Times New Roman" w:cs="Times New Roman"/>
                <w:sz w:val="24"/>
                <w:szCs w:val="24"/>
              </w:rPr>
              <w:t xml:space="preserve">Устранение жесткости воды </w:t>
            </w:r>
            <w:proofErr w:type="gramStart"/>
            <w:r w:rsidRPr="00B72DB4">
              <w:rPr>
                <w:rFonts w:ascii="Times New Roman" w:hAnsi="Times New Roman" w:cs="Times New Roman"/>
                <w:sz w:val="24"/>
                <w:szCs w:val="24"/>
              </w:rPr>
              <w:t>в</w:t>
            </w:r>
            <w:proofErr w:type="gramEnd"/>
            <w:r w:rsidRPr="00B72DB4">
              <w:rPr>
                <w:rFonts w:ascii="Times New Roman" w:hAnsi="Times New Roman" w:cs="Times New Roman"/>
                <w:sz w:val="24"/>
                <w:szCs w:val="24"/>
              </w:rPr>
              <w:t xml:space="preserve"> сельскохозяйственной</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деятельности.</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lastRenderedPageBreak/>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04</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r w:rsidR="00B72DB4" w:rsidRPr="00B72DB4" w:rsidTr="008974CC">
        <w:trPr>
          <w:trHeight w:val="971"/>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9.2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Раздел 9.2.</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Исследование и химический анализ объектов </w:t>
            </w:r>
            <w:proofErr w:type="spellStart"/>
            <w:r w:rsidRPr="00B72DB4">
              <w:rPr>
                <w:rFonts w:ascii="Times New Roman" w:hAnsi="Times New Roman" w:cs="Times New Roman"/>
                <w:sz w:val="24"/>
                <w:szCs w:val="24"/>
              </w:rPr>
              <w:t>техносферы</w:t>
            </w:r>
            <w:proofErr w:type="spellEnd"/>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Интерпретировать химические процессы и явления в </w:t>
            </w:r>
            <w:proofErr w:type="spellStart"/>
            <w:r w:rsidRPr="00B72DB4">
              <w:rPr>
                <w:rFonts w:ascii="Times New Roman" w:hAnsi="Times New Roman" w:cs="Times New Roman"/>
                <w:sz w:val="24"/>
                <w:szCs w:val="24"/>
              </w:rPr>
              <w:t>техносфере</w:t>
            </w:r>
            <w:proofErr w:type="spellEnd"/>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Учебно-исследовательский проект (с учетом будущей профессиональной деятельности)</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
        </w:tc>
      </w:tr>
      <w:tr w:rsidR="00B72DB4" w:rsidRPr="00B72DB4" w:rsidTr="008974CC">
        <w:trPr>
          <w:trHeight w:val="2832"/>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9.2.1</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Основы</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лабораторной практики в профессиональны х лабораториях</w:t>
            </w:r>
            <w:proofErr w:type="gramEnd"/>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 xml:space="preserve">Выполнять полный цикл экспериментального исследования </w:t>
            </w:r>
            <w:proofErr w:type="gramStart"/>
            <w:r w:rsidRPr="00B72DB4">
              <w:rPr>
                <w:rFonts w:ascii="Times New Roman" w:hAnsi="Times New Roman" w:cs="Times New Roman"/>
                <w:sz w:val="24"/>
                <w:szCs w:val="24"/>
              </w:rPr>
              <w:t>с</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соблюдением правил</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безопасного обращения с веществами и</w:t>
            </w:r>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лабораторным оборудованием</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4"/>
              </w:numPr>
              <w:rPr>
                <w:rFonts w:ascii="Times New Roman" w:hAnsi="Times New Roman" w:cs="Times New Roman"/>
                <w:sz w:val="24"/>
                <w:szCs w:val="24"/>
              </w:rPr>
            </w:pPr>
            <w:r w:rsidRPr="00B72DB4">
              <w:rPr>
                <w:rFonts w:ascii="Times New Roman" w:hAnsi="Times New Roman" w:cs="Times New Roman"/>
                <w:sz w:val="24"/>
                <w:szCs w:val="24"/>
              </w:rPr>
              <w:t>Лабораторная работа «Основы лабораторной практики».</w:t>
            </w:r>
          </w:p>
          <w:p w:rsidR="00B72DB4" w:rsidRPr="00B72DB4" w:rsidRDefault="00B72DB4" w:rsidP="00B72DB4">
            <w:pPr>
              <w:numPr>
                <w:ilvl w:val="0"/>
                <w:numId w:val="4"/>
              </w:numPr>
              <w:rPr>
                <w:rFonts w:ascii="Times New Roman" w:hAnsi="Times New Roman" w:cs="Times New Roman"/>
                <w:sz w:val="24"/>
                <w:szCs w:val="24"/>
              </w:rPr>
            </w:pPr>
            <w:r w:rsidRPr="00B72DB4">
              <w:rPr>
                <w:rFonts w:ascii="Times New Roman" w:hAnsi="Times New Roman" w:cs="Times New Roman"/>
                <w:sz w:val="24"/>
                <w:szCs w:val="24"/>
              </w:rPr>
              <w:t>Типовые расчеты по тематике эксперимента.</w:t>
            </w:r>
          </w:p>
          <w:p w:rsidR="00B72DB4" w:rsidRPr="00B72DB4" w:rsidRDefault="00B72DB4" w:rsidP="00B72DB4">
            <w:pPr>
              <w:numPr>
                <w:ilvl w:val="0"/>
                <w:numId w:val="4"/>
              </w:numPr>
              <w:rPr>
                <w:rFonts w:ascii="Times New Roman" w:hAnsi="Times New Roman" w:cs="Times New Roman"/>
                <w:sz w:val="24"/>
                <w:szCs w:val="24"/>
              </w:rPr>
            </w:pPr>
            <w:r w:rsidRPr="00B72DB4">
              <w:rPr>
                <w:rFonts w:ascii="Times New Roman" w:hAnsi="Times New Roman" w:cs="Times New Roman"/>
                <w:sz w:val="24"/>
                <w:szCs w:val="24"/>
              </w:rPr>
              <w:t xml:space="preserve">Задачи на вычисление среднего значения </w:t>
            </w:r>
            <w:proofErr w:type="gramStart"/>
            <w:r w:rsidRPr="00B72DB4">
              <w:rPr>
                <w:rFonts w:ascii="Times New Roman" w:hAnsi="Times New Roman" w:cs="Times New Roman"/>
                <w:sz w:val="24"/>
                <w:szCs w:val="24"/>
              </w:rPr>
              <w:t>экспериментальных</w:t>
            </w:r>
            <w:proofErr w:type="gramEnd"/>
          </w:p>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данных, погрешности.</w:t>
            </w:r>
          </w:p>
          <w:p w:rsidR="00B72DB4" w:rsidRPr="00B72DB4" w:rsidRDefault="00B72DB4" w:rsidP="00B72DB4">
            <w:pPr>
              <w:numPr>
                <w:ilvl w:val="0"/>
                <w:numId w:val="4"/>
              </w:numPr>
              <w:rPr>
                <w:rFonts w:ascii="Times New Roman" w:hAnsi="Times New Roman" w:cs="Times New Roman"/>
                <w:sz w:val="24"/>
                <w:szCs w:val="24"/>
              </w:rPr>
            </w:pPr>
            <w:r w:rsidRPr="00B72DB4">
              <w:rPr>
                <w:rFonts w:ascii="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tc>
      </w:tr>
      <w:tr w:rsidR="00B72DB4" w:rsidRPr="00B72DB4" w:rsidTr="008974CC">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lastRenderedPageBreak/>
              <w:t>9.2.2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Химический анализ проб технической воды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r w:rsidRPr="00B72DB4">
              <w:rPr>
                <w:rFonts w:ascii="Times New Roman" w:hAnsi="Times New Roman" w:cs="Times New Roman"/>
                <w:sz w:val="24"/>
                <w:szCs w:val="24"/>
              </w:rPr>
              <w:t>Исследовать химический состав проб технической воды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numPr>
                <w:ilvl w:val="0"/>
                <w:numId w:val="3"/>
              </w:numPr>
              <w:rPr>
                <w:rFonts w:ascii="Times New Roman" w:hAnsi="Times New Roman" w:cs="Times New Roman"/>
                <w:sz w:val="24"/>
                <w:szCs w:val="24"/>
              </w:rPr>
            </w:pPr>
            <w:r w:rsidRPr="00B72DB4">
              <w:rPr>
                <w:rFonts w:ascii="Times New Roman" w:hAnsi="Times New Roman" w:cs="Times New Roman"/>
                <w:sz w:val="24"/>
                <w:szCs w:val="24"/>
              </w:rPr>
              <w:t>Задачи на определение металлов, неорганических анионов и органических веществ в технической воде разного назначения.</w:t>
            </w:r>
          </w:p>
          <w:p w:rsidR="00B72DB4" w:rsidRPr="00B72DB4" w:rsidRDefault="00B72DB4" w:rsidP="00B72DB4">
            <w:pPr>
              <w:numPr>
                <w:ilvl w:val="0"/>
                <w:numId w:val="3"/>
              </w:numPr>
              <w:rPr>
                <w:rFonts w:ascii="Times New Roman" w:hAnsi="Times New Roman" w:cs="Times New Roman"/>
                <w:sz w:val="24"/>
                <w:szCs w:val="24"/>
              </w:rPr>
            </w:pPr>
            <w:r w:rsidRPr="00B72DB4">
              <w:rPr>
                <w:rFonts w:ascii="Times New Roman" w:hAnsi="Times New Roman" w:cs="Times New Roman"/>
                <w:sz w:val="24"/>
                <w:szCs w:val="24"/>
              </w:rPr>
              <w:t xml:space="preserve">Практико-ориентированные теоретические задания на состав воды и способы выражения </w:t>
            </w:r>
            <w:proofErr w:type="gramStart"/>
            <w:r w:rsidRPr="00B72DB4">
              <w:rPr>
                <w:rFonts w:ascii="Times New Roman" w:hAnsi="Times New Roman" w:cs="Times New Roman"/>
                <w:sz w:val="24"/>
                <w:szCs w:val="24"/>
              </w:rPr>
              <w:t>концентраций</w:t>
            </w:r>
            <w:proofErr w:type="gramEnd"/>
            <w:r w:rsidRPr="00B72DB4">
              <w:rPr>
                <w:rFonts w:ascii="Times New Roman" w:hAnsi="Times New Roman" w:cs="Times New Roman"/>
                <w:sz w:val="24"/>
                <w:szCs w:val="24"/>
              </w:rPr>
              <w:t xml:space="preserve"> и пересчет концентраций (с использованием нормативных документов).</w:t>
            </w:r>
          </w:p>
          <w:p w:rsidR="00B72DB4" w:rsidRPr="00B72DB4" w:rsidRDefault="00B72DB4" w:rsidP="00B72DB4">
            <w:pPr>
              <w:numPr>
                <w:ilvl w:val="0"/>
                <w:numId w:val="3"/>
              </w:numPr>
              <w:rPr>
                <w:rFonts w:ascii="Times New Roman" w:hAnsi="Times New Roman" w:cs="Times New Roman"/>
                <w:sz w:val="24"/>
                <w:szCs w:val="24"/>
              </w:rPr>
            </w:pPr>
            <w:r w:rsidRPr="00B72DB4">
              <w:rPr>
                <w:rFonts w:ascii="Times New Roman" w:hAnsi="Times New Roman" w:cs="Times New Roman"/>
                <w:sz w:val="24"/>
                <w:szCs w:val="24"/>
              </w:rPr>
              <w:t>Задание «Химический состав технической воды, тип воды и способы ее применения» (с использованием нормативных документов).</w:t>
            </w:r>
          </w:p>
          <w:p w:rsidR="00B72DB4" w:rsidRPr="00B72DB4" w:rsidRDefault="00B72DB4" w:rsidP="00B72DB4">
            <w:pPr>
              <w:numPr>
                <w:ilvl w:val="0"/>
                <w:numId w:val="3"/>
              </w:numPr>
              <w:rPr>
                <w:rFonts w:ascii="Times New Roman" w:hAnsi="Times New Roman" w:cs="Times New Roman"/>
                <w:sz w:val="24"/>
                <w:szCs w:val="24"/>
              </w:rPr>
            </w:pPr>
            <w:r w:rsidRPr="00B72DB4">
              <w:rPr>
                <w:rFonts w:ascii="Times New Roman" w:hAnsi="Times New Roman" w:cs="Times New Roman"/>
                <w:sz w:val="24"/>
                <w:szCs w:val="24"/>
              </w:rPr>
              <w:t>Лабораторная работа (на выбор):</w:t>
            </w:r>
          </w:p>
          <w:p w:rsidR="00B72DB4" w:rsidRPr="00B72DB4" w:rsidRDefault="00B72DB4" w:rsidP="00B72DB4">
            <w:pPr>
              <w:numPr>
                <w:ilvl w:val="0"/>
                <w:numId w:val="2"/>
              </w:numPr>
              <w:rPr>
                <w:rFonts w:ascii="Times New Roman" w:hAnsi="Times New Roman" w:cs="Times New Roman"/>
                <w:sz w:val="24"/>
                <w:szCs w:val="24"/>
              </w:rPr>
            </w:pPr>
            <w:r w:rsidRPr="00B72DB4">
              <w:rPr>
                <w:rFonts w:ascii="Times New Roman" w:hAnsi="Times New Roman" w:cs="Times New Roman"/>
                <w:sz w:val="24"/>
                <w:szCs w:val="24"/>
              </w:rPr>
              <w:t>Определение хлоридов методом титрования в технической воде;</w:t>
            </w:r>
          </w:p>
          <w:p w:rsidR="00B72DB4" w:rsidRPr="00B72DB4" w:rsidRDefault="00B72DB4" w:rsidP="00B72DB4">
            <w:pPr>
              <w:numPr>
                <w:ilvl w:val="0"/>
                <w:numId w:val="2"/>
              </w:numPr>
              <w:rPr>
                <w:rFonts w:ascii="Times New Roman" w:hAnsi="Times New Roman" w:cs="Times New Roman"/>
                <w:sz w:val="24"/>
                <w:szCs w:val="24"/>
              </w:rPr>
            </w:pPr>
            <w:r w:rsidRPr="00B72DB4">
              <w:rPr>
                <w:rFonts w:ascii="Times New Roman" w:hAnsi="Times New Roman" w:cs="Times New Roman"/>
                <w:sz w:val="24"/>
                <w:szCs w:val="24"/>
              </w:rPr>
              <w:t>Определение жесткости технической воды методом титрования.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01</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02</w:t>
            </w:r>
          </w:p>
          <w:p w:rsidR="00B72DB4" w:rsidRPr="00B72DB4" w:rsidRDefault="00B72DB4" w:rsidP="00B72DB4">
            <w:pPr>
              <w:rPr>
                <w:rFonts w:ascii="Times New Roman" w:hAnsi="Times New Roman" w:cs="Times New Roman"/>
                <w:sz w:val="24"/>
                <w:szCs w:val="24"/>
              </w:rPr>
            </w:pPr>
            <w:proofErr w:type="gramStart"/>
            <w:r w:rsidRPr="00B72DB4">
              <w:rPr>
                <w:rFonts w:ascii="Times New Roman" w:hAnsi="Times New Roman" w:cs="Times New Roman"/>
                <w:sz w:val="24"/>
                <w:szCs w:val="24"/>
              </w:rPr>
              <w:t>ОК</w:t>
            </w:r>
            <w:proofErr w:type="gramEnd"/>
            <w:r w:rsidRPr="00B72DB4">
              <w:rPr>
                <w:rFonts w:ascii="Times New Roman" w:hAnsi="Times New Roman" w:cs="Times New Roman"/>
                <w:sz w:val="24"/>
                <w:szCs w:val="24"/>
              </w:rPr>
              <w:t xml:space="preserve"> 07</w:t>
            </w:r>
          </w:p>
        </w:tc>
      </w:tr>
    </w:tbl>
    <w:p w:rsidR="00B72DB4" w:rsidRPr="00B72DB4" w:rsidRDefault="00B72DB4" w:rsidP="00B72DB4">
      <w:pPr>
        <w:rPr>
          <w:rFonts w:ascii="Times New Roman" w:hAnsi="Times New Roman" w:cs="Times New Roman"/>
          <w:sz w:val="24"/>
          <w:szCs w:val="24"/>
        </w:rPr>
      </w:pPr>
    </w:p>
    <w:p w:rsidR="00B72DB4" w:rsidRDefault="00B72DB4"/>
    <w:sectPr w:rsidR="00B72D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charset w:val="CC"/>
    <w:family w:val="roman"/>
    <w:pitch w:val="variable"/>
    <w:sig w:usb0="E0000AFF"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2E9"/>
    <w:multiLevelType w:val="hybridMultilevel"/>
    <w:tmpl w:val="38685CB4"/>
    <w:lvl w:ilvl="0" w:tplc="B9FCA2B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94E8235A">
      <w:numFmt w:val="bullet"/>
      <w:lvlText w:val="•"/>
      <w:lvlJc w:val="left"/>
      <w:pPr>
        <w:ind w:left="398" w:hanging="240"/>
      </w:pPr>
      <w:rPr>
        <w:rFonts w:hint="default"/>
        <w:lang w:val="ru-RU" w:eastAsia="en-US" w:bidi="ar-SA"/>
      </w:rPr>
    </w:lvl>
    <w:lvl w:ilvl="2" w:tplc="BCA6C130">
      <w:numFmt w:val="bullet"/>
      <w:lvlText w:val="•"/>
      <w:lvlJc w:val="left"/>
      <w:pPr>
        <w:ind w:left="757" w:hanging="240"/>
      </w:pPr>
      <w:rPr>
        <w:rFonts w:hint="default"/>
        <w:lang w:val="ru-RU" w:eastAsia="en-US" w:bidi="ar-SA"/>
      </w:rPr>
    </w:lvl>
    <w:lvl w:ilvl="3" w:tplc="DEB21396">
      <w:numFmt w:val="bullet"/>
      <w:lvlText w:val="•"/>
      <w:lvlJc w:val="left"/>
      <w:pPr>
        <w:ind w:left="1116" w:hanging="240"/>
      </w:pPr>
      <w:rPr>
        <w:rFonts w:hint="default"/>
        <w:lang w:val="ru-RU" w:eastAsia="en-US" w:bidi="ar-SA"/>
      </w:rPr>
    </w:lvl>
    <w:lvl w:ilvl="4" w:tplc="A17EDC30">
      <w:numFmt w:val="bullet"/>
      <w:lvlText w:val="•"/>
      <w:lvlJc w:val="left"/>
      <w:pPr>
        <w:ind w:left="1475" w:hanging="240"/>
      </w:pPr>
      <w:rPr>
        <w:rFonts w:hint="default"/>
        <w:lang w:val="ru-RU" w:eastAsia="en-US" w:bidi="ar-SA"/>
      </w:rPr>
    </w:lvl>
    <w:lvl w:ilvl="5" w:tplc="C0AAC7E8">
      <w:numFmt w:val="bullet"/>
      <w:lvlText w:val="•"/>
      <w:lvlJc w:val="left"/>
      <w:pPr>
        <w:ind w:left="1834" w:hanging="240"/>
      </w:pPr>
      <w:rPr>
        <w:rFonts w:hint="default"/>
        <w:lang w:val="ru-RU" w:eastAsia="en-US" w:bidi="ar-SA"/>
      </w:rPr>
    </w:lvl>
    <w:lvl w:ilvl="6" w:tplc="8CB6CE6E">
      <w:numFmt w:val="bullet"/>
      <w:lvlText w:val="•"/>
      <w:lvlJc w:val="left"/>
      <w:pPr>
        <w:ind w:left="2192" w:hanging="240"/>
      </w:pPr>
      <w:rPr>
        <w:rFonts w:hint="default"/>
        <w:lang w:val="ru-RU" w:eastAsia="en-US" w:bidi="ar-SA"/>
      </w:rPr>
    </w:lvl>
    <w:lvl w:ilvl="7" w:tplc="0DA60E84">
      <w:numFmt w:val="bullet"/>
      <w:lvlText w:val="•"/>
      <w:lvlJc w:val="left"/>
      <w:pPr>
        <w:ind w:left="2551" w:hanging="240"/>
      </w:pPr>
      <w:rPr>
        <w:rFonts w:hint="default"/>
        <w:lang w:val="ru-RU" w:eastAsia="en-US" w:bidi="ar-SA"/>
      </w:rPr>
    </w:lvl>
    <w:lvl w:ilvl="8" w:tplc="2918DDF6">
      <w:numFmt w:val="bullet"/>
      <w:lvlText w:val="•"/>
      <w:lvlJc w:val="left"/>
      <w:pPr>
        <w:ind w:left="2910" w:hanging="240"/>
      </w:pPr>
      <w:rPr>
        <w:rFonts w:hint="default"/>
        <w:lang w:val="ru-RU" w:eastAsia="en-US" w:bidi="ar-SA"/>
      </w:rPr>
    </w:lvl>
  </w:abstractNum>
  <w:abstractNum w:abstractNumId="1">
    <w:nsid w:val="012B0100"/>
    <w:multiLevelType w:val="hybridMultilevel"/>
    <w:tmpl w:val="2D021358"/>
    <w:lvl w:ilvl="0" w:tplc="8A64C076">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0762A270">
      <w:numFmt w:val="bullet"/>
      <w:lvlText w:val="•"/>
      <w:lvlJc w:val="left"/>
      <w:pPr>
        <w:ind w:left="398" w:hanging="180"/>
      </w:pPr>
      <w:rPr>
        <w:rFonts w:hint="default"/>
        <w:lang w:val="ru-RU" w:eastAsia="en-US" w:bidi="ar-SA"/>
      </w:rPr>
    </w:lvl>
    <w:lvl w:ilvl="2" w:tplc="39249D98">
      <w:numFmt w:val="bullet"/>
      <w:lvlText w:val="•"/>
      <w:lvlJc w:val="left"/>
      <w:pPr>
        <w:ind w:left="757" w:hanging="180"/>
      </w:pPr>
      <w:rPr>
        <w:rFonts w:hint="default"/>
        <w:lang w:val="ru-RU" w:eastAsia="en-US" w:bidi="ar-SA"/>
      </w:rPr>
    </w:lvl>
    <w:lvl w:ilvl="3" w:tplc="56929BB6">
      <w:numFmt w:val="bullet"/>
      <w:lvlText w:val="•"/>
      <w:lvlJc w:val="left"/>
      <w:pPr>
        <w:ind w:left="1116" w:hanging="180"/>
      </w:pPr>
      <w:rPr>
        <w:rFonts w:hint="default"/>
        <w:lang w:val="ru-RU" w:eastAsia="en-US" w:bidi="ar-SA"/>
      </w:rPr>
    </w:lvl>
    <w:lvl w:ilvl="4" w:tplc="294EE4CC">
      <w:numFmt w:val="bullet"/>
      <w:lvlText w:val="•"/>
      <w:lvlJc w:val="left"/>
      <w:pPr>
        <w:ind w:left="1475" w:hanging="180"/>
      </w:pPr>
      <w:rPr>
        <w:rFonts w:hint="default"/>
        <w:lang w:val="ru-RU" w:eastAsia="en-US" w:bidi="ar-SA"/>
      </w:rPr>
    </w:lvl>
    <w:lvl w:ilvl="5" w:tplc="FC8AD8F4">
      <w:numFmt w:val="bullet"/>
      <w:lvlText w:val="•"/>
      <w:lvlJc w:val="left"/>
      <w:pPr>
        <w:ind w:left="1834" w:hanging="180"/>
      </w:pPr>
      <w:rPr>
        <w:rFonts w:hint="default"/>
        <w:lang w:val="ru-RU" w:eastAsia="en-US" w:bidi="ar-SA"/>
      </w:rPr>
    </w:lvl>
    <w:lvl w:ilvl="6" w:tplc="80C0BFE4">
      <w:numFmt w:val="bullet"/>
      <w:lvlText w:val="•"/>
      <w:lvlJc w:val="left"/>
      <w:pPr>
        <w:ind w:left="2192" w:hanging="180"/>
      </w:pPr>
      <w:rPr>
        <w:rFonts w:hint="default"/>
        <w:lang w:val="ru-RU" w:eastAsia="en-US" w:bidi="ar-SA"/>
      </w:rPr>
    </w:lvl>
    <w:lvl w:ilvl="7" w:tplc="425C4C08">
      <w:numFmt w:val="bullet"/>
      <w:lvlText w:val="•"/>
      <w:lvlJc w:val="left"/>
      <w:pPr>
        <w:ind w:left="2551" w:hanging="180"/>
      </w:pPr>
      <w:rPr>
        <w:rFonts w:hint="default"/>
        <w:lang w:val="ru-RU" w:eastAsia="en-US" w:bidi="ar-SA"/>
      </w:rPr>
    </w:lvl>
    <w:lvl w:ilvl="8" w:tplc="330010DA">
      <w:numFmt w:val="bullet"/>
      <w:lvlText w:val="•"/>
      <w:lvlJc w:val="left"/>
      <w:pPr>
        <w:ind w:left="2910" w:hanging="180"/>
      </w:pPr>
      <w:rPr>
        <w:rFonts w:hint="default"/>
        <w:lang w:val="ru-RU" w:eastAsia="en-US" w:bidi="ar-SA"/>
      </w:rPr>
    </w:lvl>
  </w:abstractNum>
  <w:abstractNum w:abstractNumId="2">
    <w:nsid w:val="038A720F"/>
    <w:multiLevelType w:val="hybridMultilevel"/>
    <w:tmpl w:val="0D9EADC2"/>
    <w:lvl w:ilvl="0" w:tplc="612EA15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D05606A8">
      <w:numFmt w:val="bullet"/>
      <w:lvlText w:val="•"/>
      <w:lvlJc w:val="left"/>
      <w:pPr>
        <w:ind w:left="398" w:hanging="240"/>
      </w:pPr>
      <w:rPr>
        <w:rFonts w:hint="default"/>
        <w:lang w:val="ru-RU" w:eastAsia="en-US" w:bidi="ar-SA"/>
      </w:rPr>
    </w:lvl>
    <w:lvl w:ilvl="2" w:tplc="AA1A1816">
      <w:numFmt w:val="bullet"/>
      <w:lvlText w:val="•"/>
      <w:lvlJc w:val="left"/>
      <w:pPr>
        <w:ind w:left="757" w:hanging="240"/>
      </w:pPr>
      <w:rPr>
        <w:rFonts w:hint="default"/>
        <w:lang w:val="ru-RU" w:eastAsia="en-US" w:bidi="ar-SA"/>
      </w:rPr>
    </w:lvl>
    <w:lvl w:ilvl="3" w:tplc="6B306A3E">
      <w:numFmt w:val="bullet"/>
      <w:lvlText w:val="•"/>
      <w:lvlJc w:val="left"/>
      <w:pPr>
        <w:ind w:left="1116" w:hanging="240"/>
      </w:pPr>
      <w:rPr>
        <w:rFonts w:hint="default"/>
        <w:lang w:val="ru-RU" w:eastAsia="en-US" w:bidi="ar-SA"/>
      </w:rPr>
    </w:lvl>
    <w:lvl w:ilvl="4" w:tplc="34E20FE2">
      <w:numFmt w:val="bullet"/>
      <w:lvlText w:val="•"/>
      <w:lvlJc w:val="left"/>
      <w:pPr>
        <w:ind w:left="1475" w:hanging="240"/>
      </w:pPr>
      <w:rPr>
        <w:rFonts w:hint="default"/>
        <w:lang w:val="ru-RU" w:eastAsia="en-US" w:bidi="ar-SA"/>
      </w:rPr>
    </w:lvl>
    <w:lvl w:ilvl="5" w:tplc="ADBA6BAA">
      <w:numFmt w:val="bullet"/>
      <w:lvlText w:val="•"/>
      <w:lvlJc w:val="left"/>
      <w:pPr>
        <w:ind w:left="1834" w:hanging="240"/>
      </w:pPr>
      <w:rPr>
        <w:rFonts w:hint="default"/>
        <w:lang w:val="ru-RU" w:eastAsia="en-US" w:bidi="ar-SA"/>
      </w:rPr>
    </w:lvl>
    <w:lvl w:ilvl="6" w:tplc="FBA69922">
      <w:numFmt w:val="bullet"/>
      <w:lvlText w:val="•"/>
      <w:lvlJc w:val="left"/>
      <w:pPr>
        <w:ind w:left="2192" w:hanging="240"/>
      </w:pPr>
      <w:rPr>
        <w:rFonts w:hint="default"/>
        <w:lang w:val="ru-RU" w:eastAsia="en-US" w:bidi="ar-SA"/>
      </w:rPr>
    </w:lvl>
    <w:lvl w:ilvl="7" w:tplc="561CC63E">
      <w:numFmt w:val="bullet"/>
      <w:lvlText w:val="•"/>
      <w:lvlJc w:val="left"/>
      <w:pPr>
        <w:ind w:left="2551" w:hanging="240"/>
      </w:pPr>
      <w:rPr>
        <w:rFonts w:hint="default"/>
        <w:lang w:val="ru-RU" w:eastAsia="en-US" w:bidi="ar-SA"/>
      </w:rPr>
    </w:lvl>
    <w:lvl w:ilvl="8" w:tplc="C9A2EEB4">
      <w:numFmt w:val="bullet"/>
      <w:lvlText w:val="•"/>
      <w:lvlJc w:val="left"/>
      <w:pPr>
        <w:ind w:left="2910" w:hanging="240"/>
      </w:pPr>
      <w:rPr>
        <w:rFonts w:hint="default"/>
        <w:lang w:val="ru-RU" w:eastAsia="en-US" w:bidi="ar-SA"/>
      </w:rPr>
    </w:lvl>
  </w:abstractNum>
  <w:abstractNum w:abstractNumId="3">
    <w:nsid w:val="0C2E7854"/>
    <w:multiLevelType w:val="hybridMultilevel"/>
    <w:tmpl w:val="19509614"/>
    <w:lvl w:ilvl="0" w:tplc="E4868A9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59D82720">
      <w:numFmt w:val="bullet"/>
      <w:lvlText w:val="•"/>
      <w:lvlJc w:val="left"/>
      <w:pPr>
        <w:ind w:left="398" w:hanging="180"/>
      </w:pPr>
      <w:rPr>
        <w:rFonts w:hint="default"/>
        <w:lang w:val="ru-RU" w:eastAsia="en-US" w:bidi="ar-SA"/>
      </w:rPr>
    </w:lvl>
    <w:lvl w:ilvl="2" w:tplc="707002FC">
      <w:numFmt w:val="bullet"/>
      <w:lvlText w:val="•"/>
      <w:lvlJc w:val="left"/>
      <w:pPr>
        <w:ind w:left="757" w:hanging="180"/>
      </w:pPr>
      <w:rPr>
        <w:rFonts w:hint="default"/>
        <w:lang w:val="ru-RU" w:eastAsia="en-US" w:bidi="ar-SA"/>
      </w:rPr>
    </w:lvl>
    <w:lvl w:ilvl="3" w:tplc="EE84C95C">
      <w:numFmt w:val="bullet"/>
      <w:lvlText w:val="•"/>
      <w:lvlJc w:val="left"/>
      <w:pPr>
        <w:ind w:left="1116" w:hanging="180"/>
      </w:pPr>
      <w:rPr>
        <w:rFonts w:hint="default"/>
        <w:lang w:val="ru-RU" w:eastAsia="en-US" w:bidi="ar-SA"/>
      </w:rPr>
    </w:lvl>
    <w:lvl w:ilvl="4" w:tplc="69B83032">
      <w:numFmt w:val="bullet"/>
      <w:lvlText w:val="•"/>
      <w:lvlJc w:val="left"/>
      <w:pPr>
        <w:ind w:left="1475" w:hanging="180"/>
      </w:pPr>
      <w:rPr>
        <w:rFonts w:hint="default"/>
        <w:lang w:val="ru-RU" w:eastAsia="en-US" w:bidi="ar-SA"/>
      </w:rPr>
    </w:lvl>
    <w:lvl w:ilvl="5" w:tplc="620848AC">
      <w:numFmt w:val="bullet"/>
      <w:lvlText w:val="•"/>
      <w:lvlJc w:val="left"/>
      <w:pPr>
        <w:ind w:left="1834" w:hanging="180"/>
      </w:pPr>
      <w:rPr>
        <w:rFonts w:hint="default"/>
        <w:lang w:val="ru-RU" w:eastAsia="en-US" w:bidi="ar-SA"/>
      </w:rPr>
    </w:lvl>
    <w:lvl w:ilvl="6" w:tplc="50D447E6">
      <w:numFmt w:val="bullet"/>
      <w:lvlText w:val="•"/>
      <w:lvlJc w:val="left"/>
      <w:pPr>
        <w:ind w:left="2192" w:hanging="180"/>
      </w:pPr>
      <w:rPr>
        <w:rFonts w:hint="default"/>
        <w:lang w:val="ru-RU" w:eastAsia="en-US" w:bidi="ar-SA"/>
      </w:rPr>
    </w:lvl>
    <w:lvl w:ilvl="7" w:tplc="C04E107E">
      <w:numFmt w:val="bullet"/>
      <w:lvlText w:val="•"/>
      <w:lvlJc w:val="left"/>
      <w:pPr>
        <w:ind w:left="2551" w:hanging="180"/>
      </w:pPr>
      <w:rPr>
        <w:rFonts w:hint="default"/>
        <w:lang w:val="ru-RU" w:eastAsia="en-US" w:bidi="ar-SA"/>
      </w:rPr>
    </w:lvl>
    <w:lvl w:ilvl="8" w:tplc="2AEC29B2">
      <w:numFmt w:val="bullet"/>
      <w:lvlText w:val="•"/>
      <w:lvlJc w:val="left"/>
      <w:pPr>
        <w:ind w:left="2910" w:hanging="180"/>
      </w:pPr>
      <w:rPr>
        <w:rFonts w:hint="default"/>
        <w:lang w:val="ru-RU" w:eastAsia="en-US" w:bidi="ar-SA"/>
      </w:rPr>
    </w:lvl>
  </w:abstractNum>
  <w:abstractNum w:abstractNumId="4">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AC641E"/>
    <w:multiLevelType w:val="hybridMultilevel"/>
    <w:tmpl w:val="33BAF316"/>
    <w:lvl w:ilvl="0" w:tplc="4804593E">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371482D8">
      <w:numFmt w:val="bullet"/>
      <w:lvlText w:val="•"/>
      <w:lvlJc w:val="left"/>
      <w:pPr>
        <w:ind w:left="398" w:hanging="240"/>
      </w:pPr>
      <w:rPr>
        <w:rFonts w:hint="default"/>
        <w:lang w:val="ru-RU" w:eastAsia="en-US" w:bidi="ar-SA"/>
      </w:rPr>
    </w:lvl>
    <w:lvl w:ilvl="2" w:tplc="0D3E42DE">
      <w:numFmt w:val="bullet"/>
      <w:lvlText w:val="•"/>
      <w:lvlJc w:val="left"/>
      <w:pPr>
        <w:ind w:left="757" w:hanging="240"/>
      </w:pPr>
      <w:rPr>
        <w:rFonts w:hint="default"/>
        <w:lang w:val="ru-RU" w:eastAsia="en-US" w:bidi="ar-SA"/>
      </w:rPr>
    </w:lvl>
    <w:lvl w:ilvl="3" w:tplc="8F4019AA">
      <w:numFmt w:val="bullet"/>
      <w:lvlText w:val="•"/>
      <w:lvlJc w:val="left"/>
      <w:pPr>
        <w:ind w:left="1116" w:hanging="240"/>
      </w:pPr>
      <w:rPr>
        <w:rFonts w:hint="default"/>
        <w:lang w:val="ru-RU" w:eastAsia="en-US" w:bidi="ar-SA"/>
      </w:rPr>
    </w:lvl>
    <w:lvl w:ilvl="4" w:tplc="F6EA2454">
      <w:numFmt w:val="bullet"/>
      <w:lvlText w:val="•"/>
      <w:lvlJc w:val="left"/>
      <w:pPr>
        <w:ind w:left="1475" w:hanging="240"/>
      </w:pPr>
      <w:rPr>
        <w:rFonts w:hint="default"/>
        <w:lang w:val="ru-RU" w:eastAsia="en-US" w:bidi="ar-SA"/>
      </w:rPr>
    </w:lvl>
    <w:lvl w:ilvl="5" w:tplc="14520482">
      <w:numFmt w:val="bullet"/>
      <w:lvlText w:val="•"/>
      <w:lvlJc w:val="left"/>
      <w:pPr>
        <w:ind w:left="1834" w:hanging="240"/>
      </w:pPr>
      <w:rPr>
        <w:rFonts w:hint="default"/>
        <w:lang w:val="ru-RU" w:eastAsia="en-US" w:bidi="ar-SA"/>
      </w:rPr>
    </w:lvl>
    <w:lvl w:ilvl="6" w:tplc="4D645BB6">
      <w:numFmt w:val="bullet"/>
      <w:lvlText w:val="•"/>
      <w:lvlJc w:val="left"/>
      <w:pPr>
        <w:ind w:left="2192" w:hanging="240"/>
      </w:pPr>
      <w:rPr>
        <w:rFonts w:hint="default"/>
        <w:lang w:val="ru-RU" w:eastAsia="en-US" w:bidi="ar-SA"/>
      </w:rPr>
    </w:lvl>
    <w:lvl w:ilvl="7" w:tplc="A7D048C2">
      <w:numFmt w:val="bullet"/>
      <w:lvlText w:val="•"/>
      <w:lvlJc w:val="left"/>
      <w:pPr>
        <w:ind w:left="2551" w:hanging="240"/>
      </w:pPr>
      <w:rPr>
        <w:rFonts w:hint="default"/>
        <w:lang w:val="ru-RU" w:eastAsia="en-US" w:bidi="ar-SA"/>
      </w:rPr>
    </w:lvl>
    <w:lvl w:ilvl="8" w:tplc="CFF0C8BE">
      <w:numFmt w:val="bullet"/>
      <w:lvlText w:val="•"/>
      <w:lvlJc w:val="left"/>
      <w:pPr>
        <w:ind w:left="2910" w:hanging="240"/>
      </w:pPr>
      <w:rPr>
        <w:rFonts w:hint="default"/>
        <w:lang w:val="ru-RU" w:eastAsia="en-US" w:bidi="ar-SA"/>
      </w:rPr>
    </w:lvl>
  </w:abstractNum>
  <w:abstractNum w:abstractNumId="6">
    <w:nsid w:val="1A1E2629"/>
    <w:multiLevelType w:val="hybridMultilevel"/>
    <w:tmpl w:val="5836852E"/>
    <w:lvl w:ilvl="0" w:tplc="D73CD042">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281036FC">
      <w:numFmt w:val="bullet"/>
      <w:lvlText w:val="•"/>
      <w:lvlJc w:val="left"/>
      <w:pPr>
        <w:ind w:left="398" w:hanging="240"/>
      </w:pPr>
      <w:rPr>
        <w:rFonts w:hint="default"/>
        <w:lang w:val="ru-RU" w:eastAsia="en-US" w:bidi="ar-SA"/>
      </w:rPr>
    </w:lvl>
    <w:lvl w:ilvl="2" w:tplc="D3BC8E3C">
      <w:numFmt w:val="bullet"/>
      <w:lvlText w:val="•"/>
      <w:lvlJc w:val="left"/>
      <w:pPr>
        <w:ind w:left="757" w:hanging="240"/>
      </w:pPr>
      <w:rPr>
        <w:rFonts w:hint="default"/>
        <w:lang w:val="ru-RU" w:eastAsia="en-US" w:bidi="ar-SA"/>
      </w:rPr>
    </w:lvl>
    <w:lvl w:ilvl="3" w:tplc="030661A6">
      <w:numFmt w:val="bullet"/>
      <w:lvlText w:val="•"/>
      <w:lvlJc w:val="left"/>
      <w:pPr>
        <w:ind w:left="1116" w:hanging="240"/>
      </w:pPr>
      <w:rPr>
        <w:rFonts w:hint="default"/>
        <w:lang w:val="ru-RU" w:eastAsia="en-US" w:bidi="ar-SA"/>
      </w:rPr>
    </w:lvl>
    <w:lvl w:ilvl="4" w:tplc="80D2760A">
      <w:numFmt w:val="bullet"/>
      <w:lvlText w:val="•"/>
      <w:lvlJc w:val="left"/>
      <w:pPr>
        <w:ind w:left="1475" w:hanging="240"/>
      </w:pPr>
      <w:rPr>
        <w:rFonts w:hint="default"/>
        <w:lang w:val="ru-RU" w:eastAsia="en-US" w:bidi="ar-SA"/>
      </w:rPr>
    </w:lvl>
    <w:lvl w:ilvl="5" w:tplc="E6FAC6E2">
      <w:numFmt w:val="bullet"/>
      <w:lvlText w:val="•"/>
      <w:lvlJc w:val="left"/>
      <w:pPr>
        <w:ind w:left="1834" w:hanging="240"/>
      </w:pPr>
      <w:rPr>
        <w:rFonts w:hint="default"/>
        <w:lang w:val="ru-RU" w:eastAsia="en-US" w:bidi="ar-SA"/>
      </w:rPr>
    </w:lvl>
    <w:lvl w:ilvl="6" w:tplc="7DA6E946">
      <w:numFmt w:val="bullet"/>
      <w:lvlText w:val="•"/>
      <w:lvlJc w:val="left"/>
      <w:pPr>
        <w:ind w:left="2192" w:hanging="240"/>
      </w:pPr>
      <w:rPr>
        <w:rFonts w:hint="default"/>
        <w:lang w:val="ru-RU" w:eastAsia="en-US" w:bidi="ar-SA"/>
      </w:rPr>
    </w:lvl>
    <w:lvl w:ilvl="7" w:tplc="A77EFC54">
      <w:numFmt w:val="bullet"/>
      <w:lvlText w:val="•"/>
      <w:lvlJc w:val="left"/>
      <w:pPr>
        <w:ind w:left="2551" w:hanging="240"/>
      </w:pPr>
      <w:rPr>
        <w:rFonts w:hint="default"/>
        <w:lang w:val="ru-RU" w:eastAsia="en-US" w:bidi="ar-SA"/>
      </w:rPr>
    </w:lvl>
    <w:lvl w:ilvl="8" w:tplc="D9F4FA62">
      <w:numFmt w:val="bullet"/>
      <w:lvlText w:val="•"/>
      <w:lvlJc w:val="left"/>
      <w:pPr>
        <w:ind w:left="2910" w:hanging="240"/>
      </w:pPr>
      <w:rPr>
        <w:rFonts w:hint="default"/>
        <w:lang w:val="ru-RU" w:eastAsia="en-US" w:bidi="ar-SA"/>
      </w:rPr>
    </w:lvl>
  </w:abstractNum>
  <w:abstractNum w:abstractNumId="7">
    <w:nsid w:val="1C0D5282"/>
    <w:multiLevelType w:val="hybridMultilevel"/>
    <w:tmpl w:val="173EF184"/>
    <w:lvl w:ilvl="0" w:tplc="E92023FC">
      <w:numFmt w:val="bullet"/>
      <w:lvlText w:val="-"/>
      <w:lvlJc w:val="left"/>
      <w:pPr>
        <w:ind w:left="141" w:hanging="212"/>
      </w:pPr>
      <w:rPr>
        <w:rFonts w:ascii="Times New Roman" w:eastAsia="Times New Roman" w:hAnsi="Times New Roman" w:cs="Times New Roman" w:hint="default"/>
        <w:b w:val="0"/>
        <w:bCs w:val="0"/>
        <w:i w:val="0"/>
        <w:iCs w:val="0"/>
        <w:spacing w:val="0"/>
        <w:w w:val="100"/>
        <w:sz w:val="24"/>
        <w:szCs w:val="24"/>
        <w:lang w:val="ru-RU" w:eastAsia="en-US" w:bidi="ar-SA"/>
      </w:rPr>
    </w:lvl>
    <w:lvl w:ilvl="1" w:tplc="DD9430C6">
      <w:numFmt w:val="bullet"/>
      <w:lvlText w:val="•"/>
      <w:lvlJc w:val="left"/>
      <w:pPr>
        <w:ind w:left="1231" w:hanging="212"/>
      </w:pPr>
      <w:rPr>
        <w:rFonts w:hint="default"/>
        <w:lang w:val="ru-RU" w:eastAsia="en-US" w:bidi="ar-SA"/>
      </w:rPr>
    </w:lvl>
    <w:lvl w:ilvl="2" w:tplc="9AA2DA5E">
      <w:numFmt w:val="bullet"/>
      <w:lvlText w:val="•"/>
      <w:lvlJc w:val="left"/>
      <w:pPr>
        <w:ind w:left="2322" w:hanging="212"/>
      </w:pPr>
      <w:rPr>
        <w:rFonts w:hint="default"/>
        <w:lang w:val="ru-RU" w:eastAsia="en-US" w:bidi="ar-SA"/>
      </w:rPr>
    </w:lvl>
    <w:lvl w:ilvl="3" w:tplc="F3000F00">
      <w:numFmt w:val="bullet"/>
      <w:lvlText w:val="•"/>
      <w:lvlJc w:val="left"/>
      <w:pPr>
        <w:ind w:left="3414" w:hanging="212"/>
      </w:pPr>
      <w:rPr>
        <w:rFonts w:hint="default"/>
        <w:lang w:val="ru-RU" w:eastAsia="en-US" w:bidi="ar-SA"/>
      </w:rPr>
    </w:lvl>
    <w:lvl w:ilvl="4" w:tplc="E702E182">
      <w:numFmt w:val="bullet"/>
      <w:lvlText w:val="•"/>
      <w:lvlJc w:val="left"/>
      <w:pPr>
        <w:ind w:left="4505" w:hanging="212"/>
      </w:pPr>
      <w:rPr>
        <w:rFonts w:hint="default"/>
        <w:lang w:val="ru-RU" w:eastAsia="en-US" w:bidi="ar-SA"/>
      </w:rPr>
    </w:lvl>
    <w:lvl w:ilvl="5" w:tplc="B904773E">
      <w:numFmt w:val="bullet"/>
      <w:lvlText w:val="•"/>
      <w:lvlJc w:val="left"/>
      <w:pPr>
        <w:ind w:left="5597" w:hanging="212"/>
      </w:pPr>
      <w:rPr>
        <w:rFonts w:hint="default"/>
        <w:lang w:val="ru-RU" w:eastAsia="en-US" w:bidi="ar-SA"/>
      </w:rPr>
    </w:lvl>
    <w:lvl w:ilvl="6" w:tplc="09B820BA">
      <w:numFmt w:val="bullet"/>
      <w:lvlText w:val="•"/>
      <w:lvlJc w:val="left"/>
      <w:pPr>
        <w:ind w:left="6688" w:hanging="212"/>
      </w:pPr>
      <w:rPr>
        <w:rFonts w:hint="default"/>
        <w:lang w:val="ru-RU" w:eastAsia="en-US" w:bidi="ar-SA"/>
      </w:rPr>
    </w:lvl>
    <w:lvl w:ilvl="7" w:tplc="F070B4E4">
      <w:numFmt w:val="bullet"/>
      <w:lvlText w:val="•"/>
      <w:lvlJc w:val="left"/>
      <w:pPr>
        <w:ind w:left="7779" w:hanging="212"/>
      </w:pPr>
      <w:rPr>
        <w:rFonts w:hint="default"/>
        <w:lang w:val="ru-RU" w:eastAsia="en-US" w:bidi="ar-SA"/>
      </w:rPr>
    </w:lvl>
    <w:lvl w:ilvl="8" w:tplc="144873B4">
      <w:numFmt w:val="bullet"/>
      <w:lvlText w:val="•"/>
      <w:lvlJc w:val="left"/>
      <w:pPr>
        <w:ind w:left="8871" w:hanging="212"/>
      </w:pPr>
      <w:rPr>
        <w:rFonts w:hint="default"/>
        <w:lang w:val="ru-RU" w:eastAsia="en-US" w:bidi="ar-SA"/>
      </w:rPr>
    </w:lvl>
  </w:abstractNum>
  <w:abstractNum w:abstractNumId="8">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F3E4A18"/>
    <w:multiLevelType w:val="hybridMultilevel"/>
    <w:tmpl w:val="63D66B62"/>
    <w:lvl w:ilvl="0" w:tplc="FB72D90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7C5654E2">
      <w:numFmt w:val="bullet"/>
      <w:lvlText w:val="•"/>
      <w:lvlJc w:val="left"/>
      <w:pPr>
        <w:ind w:left="398" w:hanging="240"/>
      </w:pPr>
      <w:rPr>
        <w:rFonts w:hint="default"/>
        <w:lang w:val="ru-RU" w:eastAsia="en-US" w:bidi="ar-SA"/>
      </w:rPr>
    </w:lvl>
    <w:lvl w:ilvl="2" w:tplc="C2A01B88">
      <w:numFmt w:val="bullet"/>
      <w:lvlText w:val="•"/>
      <w:lvlJc w:val="left"/>
      <w:pPr>
        <w:ind w:left="757" w:hanging="240"/>
      </w:pPr>
      <w:rPr>
        <w:rFonts w:hint="default"/>
        <w:lang w:val="ru-RU" w:eastAsia="en-US" w:bidi="ar-SA"/>
      </w:rPr>
    </w:lvl>
    <w:lvl w:ilvl="3" w:tplc="B5DC3942">
      <w:numFmt w:val="bullet"/>
      <w:lvlText w:val="•"/>
      <w:lvlJc w:val="left"/>
      <w:pPr>
        <w:ind w:left="1116" w:hanging="240"/>
      </w:pPr>
      <w:rPr>
        <w:rFonts w:hint="default"/>
        <w:lang w:val="ru-RU" w:eastAsia="en-US" w:bidi="ar-SA"/>
      </w:rPr>
    </w:lvl>
    <w:lvl w:ilvl="4" w:tplc="12DA9F84">
      <w:numFmt w:val="bullet"/>
      <w:lvlText w:val="•"/>
      <w:lvlJc w:val="left"/>
      <w:pPr>
        <w:ind w:left="1475" w:hanging="240"/>
      </w:pPr>
      <w:rPr>
        <w:rFonts w:hint="default"/>
        <w:lang w:val="ru-RU" w:eastAsia="en-US" w:bidi="ar-SA"/>
      </w:rPr>
    </w:lvl>
    <w:lvl w:ilvl="5" w:tplc="11E4DA00">
      <w:numFmt w:val="bullet"/>
      <w:lvlText w:val="•"/>
      <w:lvlJc w:val="left"/>
      <w:pPr>
        <w:ind w:left="1834" w:hanging="240"/>
      </w:pPr>
      <w:rPr>
        <w:rFonts w:hint="default"/>
        <w:lang w:val="ru-RU" w:eastAsia="en-US" w:bidi="ar-SA"/>
      </w:rPr>
    </w:lvl>
    <w:lvl w:ilvl="6" w:tplc="D3BA3D32">
      <w:numFmt w:val="bullet"/>
      <w:lvlText w:val="•"/>
      <w:lvlJc w:val="left"/>
      <w:pPr>
        <w:ind w:left="2192" w:hanging="240"/>
      </w:pPr>
      <w:rPr>
        <w:rFonts w:hint="default"/>
        <w:lang w:val="ru-RU" w:eastAsia="en-US" w:bidi="ar-SA"/>
      </w:rPr>
    </w:lvl>
    <w:lvl w:ilvl="7" w:tplc="065E9446">
      <w:numFmt w:val="bullet"/>
      <w:lvlText w:val="•"/>
      <w:lvlJc w:val="left"/>
      <w:pPr>
        <w:ind w:left="2551" w:hanging="240"/>
      </w:pPr>
      <w:rPr>
        <w:rFonts w:hint="default"/>
        <w:lang w:val="ru-RU" w:eastAsia="en-US" w:bidi="ar-SA"/>
      </w:rPr>
    </w:lvl>
    <w:lvl w:ilvl="8" w:tplc="D2E645AE">
      <w:numFmt w:val="bullet"/>
      <w:lvlText w:val="•"/>
      <w:lvlJc w:val="left"/>
      <w:pPr>
        <w:ind w:left="2910" w:hanging="240"/>
      </w:pPr>
      <w:rPr>
        <w:rFonts w:hint="default"/>
        <w:lang w:val="ru-RU" w:eastAsia="en-US" w:bidi="ar-SA"/>
      </w:rPr>
    </w:lvl>
  </w:abstractNum>
  <w:abstractNum w:abstractNumId="10">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nsid w:val="24E0545A"/>
    <w:multiLevelType w:val="hybridMultilevel"/>
    <w:tmpl w:val="81DEAF04"/>
    <w:lvl w:ilvl="0" w:tplc="C63A354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E0A01CE0">
      <w:numFmt w:val="bullet"/>
      <w:lvlText w:val="•"/>
      <w:lvlJc w:val="left"/>
      <w:pPr>
        <w:ind w:left="398" w:hanging="180"/>
      </w:pPr>
      <w:rPr>
        <w:rFonts w:hint="default"/>
        <w:lang w:val="ru-RU" w:eastAsia="en-US" w:bidi="ar-SA"/>
      </w:rPr>
    </w:lvl>
    <w:lvl w:ilvl="2" w:tplc="197CFFF0">
      <w:numFmt w:val="bullet"/>
      <w:lvlText w:val="•"/>
      <w:lvlJc w:val="left"/>
      <w:pPr>
        <w:ind w:left="757" w:hanging="180"/>
      </w:pPr>
      <w:rPr>
        <w:rFonts w:hint="default"/>
        <w:lang w:val="ru-RU" w:eastAsia="en-US" w:bidi="ar-SA"/>
      </w:rPr>
    </w:lvl>
    <w:lvl w:ilvl="3" w:tplc="2ADA401C">
      <w:numFmt w:val="bullet"/>
      <w:lvlText w:val="•"/>
      <w:lvlJc w:val="left"/>
      <w:pPr>
        <w:ind w:left="1116" w:hanging="180"/>
      </w:pPr>
      <w:rPr>
        <w:rFonts w:hint="default"/>
        <w:lang w:val="ru-RU" w:eastAsia="en-US" w:bidi="ar-SA"/>
      </w:rPr>
    </w:lvl>
    <w:lvl w:ilvl="4" w:tplc="066CBB8C">
      <w:numFmt w:val="bullet"/>
      <w:lvlText w:val="•"/>
      <w:lvlJc w:val="left"/>
      <w:pPr>
        <w:ind w:left="1475" w:hanging="180"/>
      </w:pPr>
      <w:rPr>
        <w:rFonts w:hint="default"/>
        <w:lang w:val="ru-RU" w:eastAsia="en-US" w:bidi="ar-SA"/>
      </w:rPr>
    </w:lvl>
    <w:lvl w:ilvl="5" w:tplc="6238682E">
      <w:numFmt w:val="bullet"/>
      <w:lvlText w:val="•"/>
      <w:lvlJc w:val="left"/>
      <w:pPr>
        <w:ind w:left="1834" w:hanging="180"/>
      </w:pPr>
      <w:rPr>
        <w:rFonts w:hint="default"/>
        <w:lang w:val="ru-RU" w:eastAsia="en-US" w:bidi="ar-SA"/>
      </w:rPr>
    </w:lvl>
    <w:lvl w:ilvl="6" w:tplc="42866E7E">
      <w:numFmt w:val="bullet"/>
      <w:lvlText w:val="•"/>
      <w:lvlJc w:val="left"/>
      <w:pPr>
        <w:ind w:left="2192" w:hanging="180"/>
      </w:pPr>
      <w:rPr>
        <w:rFonts w:hint="default"/>
        <w:lang w:val="ru-RU" w:eastAsia="en-US" w:bidi="ar-SA"/>
      </w:rPr>
    </w:lvl>
    <w:lvl w:ilvl="7" w:tplc="6E38C890">
      <w:numFmt w:val="bullet"/>
      <w:lvlText w:val="•"/>
      <w:lvlJc w:val="left"/>
      <w:pPr>
        <w:ind w:left="2551" w:hanging="180"/>
      </w:pPr>
      <w:rPr>
        <w:rFonts w:hint="default"/>
        <w:lang w:val="ru-RU" w:eastAsia="en-US" w:bidi="ar-SA"/>
      </w:rPr>
    </w:lvl>
    <w:lvl w:ilvl="8" w:tplc="B5A05CBE">
      <w:numFmt w:val="bullet"/>
      <w:lvlText w:val="•"/>
      <w:lvlJc w:val="left"/>
      <w:pPr>
        <w:ind w:left="2910" w:hanging="180"/>
      </w:pPr>
      <w:rPr>
        <w:rFonts w:hint="default"/>
        <w:lang w:val="ru-RU" w:eastAsia="en-US" w:bidi="ar-SA"/>
      </w:rPr>
    </w:lvl>
  </w:abstractNum>
  <w:abstractNum w:abstractNumId="12">
    <w:nsid w:val="272E4639"/>
    <w:multiLevelType w:val="hybridMultilevel"/>
    <w:tmpl w:val="855CA72E"/>
    <w:lvl w:ilvl="0" w:tplc="397A51C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2750B4E6">
      <w:numFmt w:val="bullet"/>
      <w:lvlText w:val="•"/>
      <w:lvlJc w:val="left"/>
      <w:pPr>
        <w:ind w:left="398" w:hanging="180"/>
      </w:pPr>
      <w:rPr>
        <w:rFonts w:hint="default"/>
        <w:lang w:val="ru-RU" w:eastAsia="en-US" w:bidi="ar-SA"/>
      </w:rPr>
    </w:lvl>
    <w:lvl w:ilvl="2" w:tplc="6E460216">
      <w:numFmt w:val="bullet"/>
      <w:lvlText w:val="•"/>
      <w:lvlJc w:val="left"/>
      <w:pPr>
        <w:ind w:left="757" w:hanging="180"/>
      </w:pPr>
      <w:rPr>
        <w:rFonts w:hint="default"/>
        <w:lang w:val="ru-RU" w:eastAsia="en-US" w:bidi="ar-SA"/>
      </w:rPr>
    </w:lvl>
    <w:lvl w:ilvl="3" w:tplc="7182EE9A">
      <w:numFmt w:val="bullet"/>
      <w:lvlText w:val="•"/>
      <w:lvlJc w:val="left"/>
      <w:pPr>
        <w:ind w:left="1116" w:hanging="180"/>
      </w:pPr>
      <w:rPr>
        <w:rFonts w:hint="default"/>
        <w:lang w:val="ru-RU" w:eastAsia="en-US" w:bidi="ar-SA"/>
      </w:rPr>
    </w:lvl>
    <w:lvl w:ilvl="4" w:tplc="2B360F00">
      <w:numFmt w:val="bullet"/>
      <w:lvlText w:val="•"/>
      <w:lvlJc w:val="left"/>
      <w:pPr>
        <w:ind w:left="1475" w:hanging="180"/>
      </w:pPr>
      <w:rPr>
        <w:rFonts w:hint="default"/>
        <w:lang w:val="ru-RU" w:eastAsia="en-US" w:bidi="ar-SA"/>
      </w:rPr>
    </w:lvl>
    <w:lvl w:ilvl="5" w:tplc="CEA640D8">
      <w:numFmt w:val="bullet"/>
      <w:lvlText w:val="•"/>
      <w:lvlJc w:val="left"/>
      <w:pPr>
        <w:ind w:left="1834" w:hanging="180"/>
      </w:pPr>
      <w:rPr>
        <w:rFonts w:hint="default"/>
        <w:lang w:val="ru-RU" w:eastAsia="en-US" w:bidi="ar-SA"/>
      </w:rPr>
    </w:lvl>
    <w:lvl w:ilvl="6" w:tplc="31003AD0">
      <w:numFmt w:val="bullet"/>
      <w:lvlText w:val="•"/>
      <w:lvlJc w:val="left"/>
      <w:pPr>
        <w:ind w:left="2192" w:hanging="180"/>
      </w:pPr>
      <w:rPr>
        <w:rFonts w:hint="default"/>
        <w:lang w:val="ru-RU" w:eastAsia="en-US" w:bidi="ar-SA"/>
      </w:rPr>
    </w:lvl>
    <w:lvl w:ilvl="7" w:tplc="98CA0FEE">
      <w:numFmt w:val="bullet"/>
      <w:lvlText w:val="•"/>
      <w:lvlJc w:val="left"/>
      <w:pPr>
        <w:ind w:left="2551" w:hanging="180"/>
      </w:pPr>
      <w:rPr>
        <w:rFonts w:hint="default"/>
        <w:lang w:val="ru-RU" w:eastAsia="en-US" w:bidi="ar-SA"/>
      </w:rPr>
    </w:lvl>
    <w:lvl w:ilvl="8" w:tplc="8B720FCC">
      <w:numFmt w:val="bullet"/>
      <w:lvlText w:val="•"/>
      <w:lvlJc w:val="left"/>
      <w:pPr>
        <w:ind w:left="2910" w:hanging="180"/>
      </w:pPr>
      <w:rPr>
        <w:rFonts w:hint="default"/>
        <w:lang w:val="ru-RU" w:eastAsia="en-US" w:bidi="ar-SA"/>
      </w:rPr>
    </w:lvl>
  </w:abstractNum>
  <w:abstractNum w:abstractNumId="13">
    <w:nsid w:val="28A92173"/>
    <w:multiLevelType w:val="hybridMultilevel"/>
    <w:tmpl w:val="CA104934"/>
    <w:lvl w:ilvl="0" w:tplc="A3962D0A">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339660C0">
      <w:numFmt w:val="bullet"/>
      <w:lvlText w:val="•"/>
      <w:lvlJc w:val="left"/>
      <w:pPr>
        <w:ind w:left="398" w:hanging="240"/>
      </w:pPr>
      <w:rPr>
        <w:rFonts w:hint="default"/>
        <w:lang w:val="ru-RU" w:eastAsia="en-US" w:bidi="ar-SA"/>
      </w:rPr>
    </w:lvl>
    <w:lvl w:ilvl="2" w:tplc="FBD82188">
      <w:numFmt w:val="bullet"/>
      <w:lvlText w:val="•"/>
      <w:lvlJc w:val="left"/>
      <w:pPr>
        <w:ind w:left="757" w:hanging="240"/>
      </w:pPr>
      <w:rPr>
        <w:rFonts w:hint="default"/>
        <w:lang w:val="ru-RU" w:eastAsia="en-US" w:bidi="ar-SA"/>
      </w:rPr>
    </w:lvl>
    <w:lvl w:ilvl="3" w:tplc="BE925668">
      <w:numFmt w:val="bullet"/>
      <w:lvlText w:val="•"/>
      <w:lvlJc w:val="left"/>
      <w:pPr>
        <w:ind w:left="1116" w:hanging="240"/>
      </w:pPr>
      <w:rPr>
        <w:rFonts w:hint="default"/>
        <w:lang w:val="ru-RU" w:eastAsia="en-US" w:bidi="ar-SA"/>
      </w:rPr>
    </w:lvl>
    <w:lvl w:ilvl="4" w:tplc="5BA44078">
      <w:numFmt w:val="bullet"/>
      <w:lvlText w:val="•"/>
      <w:lvlJc w:val="left"/>
      <w:pPr>
        <w:ind w:left="1475" w:hanging="240"/>
      </w:pPr>
      <w:rPr>
        <w:rFonts w:hint="default"/>
        <w:lang w:val="ru-RU" w:eastAsia="en-US" w:bidi="ar-SA"/>
      </w:rPr>
    </w:lvl>
    <w:lvl w:ilvl="5" w:tplc="BD6A0978">
      <w:numFmt w:val="bullet"/>
      <w:lvlText w:val="•"/>
      <w:lvlJc w:val="left"/>
      <w:pPr>
        <w:ind w:left="1834" w:hanging="240"/>
      </w:pPr>
      <w:rPr>
        <w:rFonts w:hint="default"/>
        <w:lang w:val="ru-RU" w:eastAsia="en-US" w:bidi="ar-SA"/>
      </w:rPr>
    </w:lvl>
    <w:lvl w:ilvl="6" w:tplc="A8880BD0">
      <w:numFmt w:val="bullet"/>
      <w:lvlText w:val="•"/>
      <w:lvlJc w:val="left"/>
      <w:pPr>
        <w:ind w:left="2192" w:hanging="240"/>
      </w:pPr>
      <w:rPr>
        <w:rFonts w:hint="default"/>
        <w:lang w:val="ru-RU" w:eastAsia="en-US" w:bidi="ar-SA"/>
      </w:rPr>
    </w:lvl>
    <w:lvl w:ilvl="7" w:tplc="9E360A6C">
      <w:numFmt w:val="bullet"/>
      <w:lvlText w:val="•"/>
      <w:lvlJc w:val="left"/>
      <w:pPr>
        <w:ind w:left="2551" w:hanging="240"/>
      </w:pPr>
      <w:rPr>
        <w:rFonts w:hint="default"/>
        <w:lang w:val="ru-RU" w:eastAsia="en-US" w:bidi="ar-SA"/>
      </w:rPr>
    </w:lvl>
    <w:lvl w:ilvl="8" w:tplc="4282C328">
      <w:numFmt w:val="bullet"/>
      <w:lvlText w:val="•"/>
      <w:lvlJc w:val="left"/>
      <w:pPr>
        <w:ind w:left="2910" w:hanging="240"/>
      </w:pPr>
      <w:rPr>
        <w:rFonts w:hint="default"/>
        <w:lang w:val="ru-RU" w:eastAsia="en-US" w:bidi="ar-SA"/>
      </w:rPr>
    </w:lvl>
  </w:abstractNum>
  <w:abstractNum w:abstractNumId="14">
    <w:nsid w:val="329D6BAD"/>
    <w:multiLevelType w:val="hybridMultilevel"/>
    <w:tmpl w:val="449A463E"/>
    <w:lvl w:ilvl="0" w:tplc="3D820D64">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0F101EB4">
      <w:numFmt w:val="bullet"/>
      <w:lvlText w:val="•"/>
      <w:lvlJc w:val="left"/>
      <w:pPr>
        <w:ind w:left="398" w:hanging="240"/>
      </w:pPr>
      <w:rPr>
        <w:rFonts w:hint="default"/>
        <w:lang w:val="ru-RU" w:eastAsia="en-US" w:bidi="ar-SA"/>
      </w:rPr>
    </w:lvl>
    <w:lvl w:ilvl="2" w:tplc="6B422E8C">
      <w:numFmt w:val="bullet"/>
      <w:lvlText w:val="•"/>
      <w:lvlJc w:val="left"/>
      <w:pPr>
        <w:ind w:left="757" w:hanging="240"/>
      </w:pPr>
      <w:rPr>
        <w:rFonts w:hint="default"/>
        <w:lang w:val="ru-RU" w:eastAsia="en-US" w:bidi="ar-SA"/>
      </w:rPr>
    </w:lvl>
    <w:lvl w:ilvl="3" w:tplc="FE9E927E">
      <w:numFmt w:val="bullet"/>
      <w:lvlText w:val="•"/>
      <w:lvlJc w:val="left"/>
      <w:pPr>
        <w:ind w:left="1116" w:hanging="240"/>
      </w:pPr>
      <w:rPr>
        <w:rFonts w:hint="default"/>
        <w:lang w:val="ru-RU" w:eastAsia="en-US" w:bidi="ar-SA"/>
      </w:rPr>
    </w:lvl>
    <w:lvl w:ilvl="4" w:tplc="99B65F2E">
      <w:numFmt w:val="bullet"/>
      <w:lvlText w:val="•"/>
      <w:lvlJc w:val="left"/>
      <w:pPr>
        <w:ind w:left="1475" w:hanging="240"/>
      </w:pPr>
      <w:rPr>
        <w:rFonts w:hint="default"/>
        <w:lang w:val="ru-RU" w:eastAsia="en-US" w:bidi="ar-SA"/>
      </w:rPr>
    </w:lvl>
    <w:lvl w:ilvl="5" w:tplc="EFA87E32">
      <w:numFmt w:val="bullet"/>
      <w:lvlText w:val="•"/>
      <w:lvlJc w:val="left"/>
      <w:pPr>
        <w:ind w:left="1834" w:hanging="240"/>
      </w:pPr>
      <w:rPr>
        <w:rFonts w:hint="default"/>
        <w:lang w:val="ru-RU" w:eastAsia="en-US" w:bidi="ar-SA"/>
      </w:rPr>
    </w:lvl>
    <w:lvl w:ilvl="6" w:tplc="EAA2D5A0">
      <w:numFmt w:val="bullet"/>
      <w:lvlText w:val="•"/>
      <w:lvlJc w:val="left"/>
      <w:pPr>
        <w:ind w:left="2192" w:hanging="240"/>
      </w:pPr>
      <w:rPr>
        <w:rFonts w:hint="default"/>
        <w:lang w:val="ru-RU" w:eastAsia="en-US" w:bidi="ar-SA"/>
      </w:rPr>
    </w:lvl>
    <w:lvl w:ilvl="7" w:tplc="EB2A5534">
      <w:numFmt w:val="bullet"/>
      <w:lvlText w:val="•"/>
      <w:lvlJc w:val="left"/>
      <w:pPr>
        <w:ind w:left="2551" w:hanging="240"/>
      </w:pPr>
      <w:rPr>
        <w:rFonts w:hint="default"/>
        <w:lang w:val="ru-RU" w:eastAsia="en-US" w:bidi="ar-SA"/>
      </w:rPr>
    </w:lvl>
    <w:lvl w:ilvl="8" w:tplc="47C253DC">
      <w:numFmt w:val="bullet"/>
      <w:lvlText w:val="•"/>
      <w:lvlJc w:val="left"/>
      <w:pPr>
        <w:ind w:left="2910" w:hanging="240"/>
      </w:pPr>
      <w:rPr>
        <w:rFonts w:hint="default"/>
        <w:lang w:val="ru-RU" w:eastAsia="en-US" w:bidi="ar-SA"/>
      </w:rPr>
    </w:lvl>
  </w:abstractNum>
  <w:abstractNum w:abstractNumId="15">
    <w:nsid w:val="38014531"/>
    <w:multiLevelType w:val="hybridMultilevel"/>
    <w:tmpl w:val="457E4522"/>
    <w:lvl w:ilvl="0" w:tplc="8BF6D0B8">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C97E7AE0">
      <w:numFmt w:val="bullet"/>
      <w:lvlText w:val="•"/>
      <w:lvlJc w:val="left"/>
      <w:pPr>
        <w:ind w:left="398" w:hanging="240"/>
      </w:pPr>
      <w:rPr>
        <w:rFonts w:hint="default"/>
        <w:lang w:val="ru-RU" w:eastAsia="en-US" w:bidi="ar-SA"/>
      </w:rPr>
    </w:lvl>
    <w:lvl w:ilvl="2" w:tplc="5798CB52">
      <w:numFmt w:val="bullet"/>
      <w:lvlText w:val="•"/>
      <w:lvlJc w:val="left"/>
      <w:pPr>
        <w:ind w:left="757" w:hanging="240"/>
      </w:pPr>
      <w:rPr>
        <w:rFonts w:hint="default"/>
        <w:lang w:val="ru-RU" w:eastAsia="en-US" w:bidi="ar-SA"/>
      </w:rPr>
    </w:lvl>
    <w:lvl w:ilvl="3" w:tplc="7E505A1A">
      <w:numFmt w:val="bullet"/>
      <w:lvlText w:val="•"/>
      <w:lvlJc w:val="left"/>
      <w:pPr>
        <w:ind w:left="1116" w:hanging="240"/>
      </w:pPr>
      <w:rPr>
        <w:rFonts w:hint="default"/>
        <w:lang w:val="ru-RU" w:eastAsia="en-US" w:bidi="ar-SA"/>
      </w:rPr>
    </w:lvl>
    <w:lvl w:ilvl="4" w:tplc="317232A6">
      <w:numFmt w:val="bullet"/>
      <w:lvlText w:val="•"/>
      <w:lvlJc w:val="left"/>
      <w:pPr>
        <w:ind w:left="1475" w:hanging="240"/>
      </w:pPr>
      <w:rPr>
        <w:rFonts w:hint="default"/>
        <w:lang w:val="ru-RU" w:eastAsia="en-US" w:bidi="ar-SA"/>
      </w:rPr>
    </w:lvl>
    <w:lvl w:ilvl="5" w:tplc="8B084FF0">
      <w:numFmt w:val="bullet"/>
      <w:lvlText w:val="•"/>
      <w:lvlJc w:val="left"/>
      <w:pPr>
        <w:ind w:left="1834" w:hanging="240"/>
      </w:pPr>
      <w:rPr>
        <w:rFonts w:hint="default"/>
        <w:lang w:val="ru-RU" w:eastAsia="en-US" w:bidi="ar-SA"/>
      </w:rPr>
    </w:lvl>
    <w:lvl w:ilvl="6" w:tplc="0BD6611E">
      <w:numFmt w:val="bullet"/>
      <w:lvlText w:val="•"/>
      <w:lvlJc w:val="left"/>
      <w:pPr>
        <w:ind w:left="2192" w:hanging="240"/>
      </w:pPr>
      <w:rPr>
        <w:rFonts w:hint="default"/>
        <w:lang w:val="ru-RU" w:eastAsia="en-US" w:bidi="ar-SA"/>
      </w:rPr>
    </w:lvl>
    <w:lvl w:ilvl="7" w:tplc="4462C8AC">
      <w:numFmt w:val="bullet"/>
      <w:lvlText w:val="•"/>
      <w:lvlJc w:val="left"/>
      <w:pPr>
        <w:ind w:left="2551" w:hanging="240"/>
      </w:pPr>
      <w:rPr>
        <w:rFonts w:hint="default"/>
        <w:lang w:val="ru-RU" w:eastAsia="en-US" w:bidi="ar-SA"/>
      </w:rPr>
    </w:lvl>
    <w:lvl w:ilvl="8" w:tplc="12B87F2C">
      <w:numFmt w:val="bullet"/>
      <w:lvlText w:val="•"/>
      <w:lvlJc w:val="left"/>
      <w:pPr>
        <w:ind w:left="2910" w:hanging="240"/>
      </w:pPr>
      <w:rPr>
        <w:rFonts w:hint="default"/>
        <w:lang w:val="ru-RU" w:eastAsia="en-US" w:bidi="ar-SA"/>
      </w:rPr>
    </w:lvl>
  </w:abstractNum>
  <w:abstractNum w:abstractNumId="16">
    <w:nsid w:val="3F112641"/>
    <w:multiLevelType w:val="hybridMultilevel"/>
    <w:tmpl w:val="993ADD24"/>
    <w:lvl w:ilvl="0" w:tplc="28387AEC">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40542D9E">
      <w:numFmt w:val="bullet"/>
      <w:lvlText w:val="•"/>
      <w:lvlJc w:val="left"/>
      <w:pPr>
        <w:ind w:left="398" w:hanging="240"/>
      </w:pPr>
      <w:rPr>
        <w:rFonts w:hint="default"/>
        <w:lang w:val="ru-RU" w:eastAsia="en-US" w:bidi="ar-SA"/>
      </w:rPr>
    </w:lvl>
    <w:lvl w:ilvl="2" w:tplc="8C6A2B26">
      <w:numFmt w:val="bullet"/>
      <w:lvlText w:val="•"/>
      <w:lvlJc w:val="left"/>
      <w:pPr>
        <w:ind w:left="757" w:hanging="240"/>
      </w:pPr>
      <w:rPr>
        <w:rFonts w:hint="default"/>
        <w:lang w:val="ru-RU" w:eastAsia="en-US" w:bidi="ar-SA"/>
      </w:rPr>
    </w:lvl>
    <w:lvl w:ilvl="3" w:tplc="9E4A0C3E">
      <w:numFmt w:val="bullet"/>
      <w:lvlText w:val="•"/>
      <w:lvlJc w:val="left"/>
      <w:pPr>
        <w:ind w:left="1116" w:hanging="240"/>
      </w:pPr>
      <w:rPr>
        <w:rFonts w:hint="default"/>
        <w:lang w:val="ru-RU" w:eastAsia="en-US" w:bidi="ar-SA"/>
      </w:rPr>
    </w:lvl>
    <w:lvl w:ilvl="4" w:tplc="08D0530C">
      <w:numFmt w:val="bullet"/>
      <w:lvlText w:val="•"/>
      <w:lvlJc w:val="left"/>
      <w:pPr>
        <w:ind w:left="1475" w:hanging="240"/>
      </w:pPr>
      <w:rPr>
        <w:rFonts w:hint="default"/>
        <w:lang w:val="ru-RU" w:eastAsia="en-US" w:bidi="ar-SA"/>
      </w:rPr>
    </w:lvl>
    <w:lvl w:ilvl="5" w:tplc="669E4354">
      <w:numFmt w:val="bullet"/>
      <w:lvlText w:val="•"/>
      <w:lvlJc w:val="left"/>
      <w:pPr>
        <w:ind w:left="1834" w:hanging="240"/>
      </w:pPr>
      <w:rPr>
        <w:rFonts w:hint="default"/>
        <w:lang w:val="ru-RU" w:eastAsia="en-US" w:bidi="ar-SA"/>
      </w:rPr>
    </w:lvl>
    <w:lvl w:ilvl="6" w:tplc="749ACB56">
      <w:numFmt w:val="bullet"/>
      <w:lvlText w:val="•"/>
      <w:lvlJc w:val="left"/>
      <w:pPr>
        <w:ind w:left="2192" w:hanging="240"/>
      </w:pPr>
      <w:rPr>
        <w:rFonts w:hint="default"/>
        <w:lang w:val="ru-RU" w:eastAsia="en-US" w:bidi="ar-SA"/>
      </w:rPr>
    </w:lvl>
    <w:lvl w:ilvl="7" w:tplc="22E40D76">
      <w:numFmt w:val="bullet"/>
      <w:lvlText w:val="•"/>
      <w:lvlJc w:val="left"/>
      <w:pPr>
        <w:ind w:left="2551" w:hanging="240"/>
      </w:pPr>
      <w:rPr>
        <w:rFonts w:hint="default"/>
        <w:lang w:val="ru-RU" w:eastAsia="en-US" w:bidi="ar-SA"/>
      </w:rPr>
    </w:lvl>
    <w:lvl w:ilvl="8" w:tplc="AC14F4F0">
      <w:numFmt w:val="bullet"/>
      <w:lvlText w:val="•"/>
      <w:lvlJc w:val="left"/>
      <w:pPr>
        <w:ind w:left="2910" w:hanging="240"/>
      </w:pPr>
      <w:rPr>
        <w:rFonts w:hint="default"/>
        <w:lang w:val="ru-RU" w:eastAsia="en-US" w:bidi="ar-SA"/>
      </w:rPr>
    </w:lvl>
  </w:abstractNum>
  <w:abstractNum w:abstractNumId="17">
    <w:nsid w:val="3F8B7759"/>
    <w:multiLevelType w:val="hybridMultilevel"/>
    <w:tmpl w:val="AFD27EF6"/>
    <w:lvl w:ilvl="0" w:tplc="19AC65EE">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C06EBBF0">
      <w:numFmt w:val="bullet"/>
      <w:lvlText w:val="•"/>
      <w:lvlJc w:val="left"/>
      <w:pPr>
        <w:ind w:left="398" w:hanging="240"/>
      </w:pPr>
      <w:rPr>
        <w:rFonts w:hint="default"/>
        <w:lang w:val="ru-RU" w:eastAsia="en-US" w:bidi="ar-SA"/>
      </w:rPr>
    </w:lvl>
    <w:lvl w:ilvl="2" w:tplc="9580C8AE">
      <w:numFmt w:val="bullet"/>
      <w:lvlText w:val="•"/>
      <w:lvlJc w:val="left"/>
      <w:pPr>
        <w:ind w:left="757" w:hanging="240"/>
      </w:pPr>
      <w:rPr>
        <w:rFonts w:hint="default"/>
        <w:lang w:val="ru-RU" w:eastAsia="en-US" w:bidi="ar-SA"/>
      </w:rPr>
    </w:lvl>
    <w:lvl w:ilvl="3" w:tplc="373E99D8">
      <w:numFmt w:val="bullet"/>
      <w:lvlText w:val="•"/>
      <w:lvlJc w:val="left"/>
      <w:pPr>
        <w:ind w:left="1116" w:hanging="240"/>
      </w:pPr>
      <w:rPr>
        <w:rFonts w:hint="default"/>
        <w:lang w:val="ru-RU" w:eastAsia="en-US" w:bidi="ar-SA"/>
      </w:rPr>
    </w:lvl>
    <w:lvl w:ilvl="4" w:tplc="70726480">
      <w:numFmt w:val="bullet"/>
      <w:lvlText w:val="•"/>
      <w:lvlJc w:val="left"/>
      <w:pPr>
        <w:ind w:left="1475" w:hanging="240"/>
      </w:pPr>
      <w:rPr>
        <w:rFonts w:hint="default"/>
        <w:lang w:val="ru-RU" w:eastAsia="en-US" w:bidi="ar-SA"/>
      </w:rPr>
    </w:lvl>
    <w:lvl w:ilvl="5" w:tplc="1090E3FA">
      <w:numFmt w:val="bullet"/>
      <w:lvlText w:val="•"/>
      <w:lvlJc w:val="left"/>
      <w:pPr>
        <w:ind w:left="1834" w:hanging="240"/>
      </w:pPr>
      <w:rPr>
        <w:rFonts w:hint="default"/>
        <w:lang w:val="ru-RU" w:eastAsia="en-US" w:bidi="ar-SA"/>
      </w:rPr>
    </w:lvl>
    <w:lvl w:ilvl="6" w:tplc="B1F81C16">
      <w:numFmt w:val="bullet"/>
      <w:lvlText w:val="•"/>
      <w:lvlJc w:val="left"/>
      <w:pPr>
        <w:ind w:left="2192" w:hanging="240"/>
      </w:pPr>
      <w:rPr>
        <w:rFonts w:hint="default"/>
        <w:lang w:val="ru-RU" w:eastAsia="en-US" w:bidi="ar-SA"/>
      </w:rPr>
    </w:lvl>
    <w:lvl w:ilvl="7" w:tplc="E390984A">
      <w:numFmt w:val="bullet"/>
      <w:lvlText w:val="•"/>
      <w:lvlJc w:val="left"/>
      <w:pPr>
        <w:ind w:left="2551" w:hanging="240"/>
      </w:pPr>
      <w:rPr>
        <w:rFonts w:hint="default"/>
        <w:lang w:val="ru-RU" w:eastAsia="en-US" w:bidi="ar-SA"/>
      </w:rPr>
    </w:lvl>
    <w:lvl w:ilvl="8" w:tplc="D730CB1C">
      <w:numFmt w:val="bullet"/>
      <w:lvlText w:val="•"/>
      <w:lvlJc w:val="left"/>
      <w:pPr>
        <w:ind w:left="2910" w:hanging="240"/>
      </w:pPr>
      <w:rPr>
        <w:rFonts w:hint="default"/>
        <w:lang w:val="ru-RU" w:eastAsia="en-US" w:bidi="ar-SA"/>
      </w:rPr>
    </w:lvl>
  </w:abstractNum>
  <w:abstractNum w:abstractNumId="18">
    <w:nsid w:val="4C1F7C20"/>
    <w:multiLevelType w:val="hybridMultilevel"/>
    <w:tmpl w:val="55DE7E56"/>
    <w:lvl w:ilvl="0" w:tplc="2FF058B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4C9C5BB6">
      <w:numFmt w:val="bullet"/>
      <w:lvlText w:val="•"/>
      <w:lvlJc w:val="left"/>
      <w:pPr>
        <w:ind w:left="398" w:hanging="180"/>
      </w:pPr>
      <w:rPr>
        <w:rFonts w:hint="default"/>
        <w:lang w:val="ru-RU" w:eastAsia="en-US" w:bidi="ar-SA"/>
      </w:rPr>
    </w:lvl>
    <w:lvl w:ilvl="2" w:tplc="D3FC27B4">
      <w:numFmt w:val="bullet"/>
      <w:lvlText w:val="•"/>
      <w:lvlJc w:val="left"/>
      <w:pPr>
        <w:ind w:left="757" w:hanging="180"/>
      </w:pPr>
      <w:rPr>
        <w:rFonts w:hint="default"/>
        <w:lang w:val="ru-RU" w:eastAsia="en-US" w:bidi="ar-SA"/>
      </w:rPr>
    </w:lvl>
    <w:lvl w:ilvl="3" w:tplc="6FEC14D8">
      <w:numFmt w:val="bullet"/>
      <w:lvlText w:val="•"/>
      <w:lvlJc w:val="left"/>
      <w:pPr>
        <w:ind w:left="1116" w:hanging="180"/>
      </w:pPr>
      <w:rPr>
        <w:rFonts w:hint="default"/>
        <w:lang w:val="ru-RU" w:eastAsia="en-US" w:bidi="ar-SA"/>
      </w:rPr>
    </w:lvl>
    <w:lvl w:ilvl="4" w:tplc="0296A686">
      <w:numFmt w:val="bullet"/>
      <w:lvlText w:val="•"/>
      <w:lvlJc w:val="left"/>
      <w:pPr>
        <w:ind w:left="1475" w:hanging="180"/>
      </w:pPr>
      <w:rPr>
        <w:rFonts w:hint="default"/>
        <w:lang w:val="ru-RU" w:eastAsia="en-US" w:bidi="ar-SA"/>
      </w:rPr>
    </w:lvl>
    <w:lvl w:ilvl="5" w:tplc="E47CEFAC">
      <w:numFmt w:val="bullet"/>
      <w:lvlText w:val="•"/>
      <w:lvlJc w:val="left"/>
      <w:pPr>
        <w:ind w:left="1834" w:hanging="180"/>
      </w:pPr>
      <w:rPr>
        <w:rFonts w:hint="default"/>
        <w:lang w:val="ru-RU" w:eastAsia="en-US" w:bidi="ar-SA"/>
      </w:rPr>
    </w:lvl>
    <w:lvl w:ilvl="6" w:tplc="5BB6B1B8">
      <w:numFmt w:val="bullet"/>
      <w:lvlText w:val="•"/>
      <w:lvlJc w:val="left"/>
      <w:pPr>
        <w:ind w:left="2192" w:hanging="180"/>
      </w:pPr>
      <w:rPr>
        <w:rFonts w:hint="default"/>
        <w:lang w:val="ru-RU" w:eastAsia="en-US" w:bidi="ar-SA"/>
      </w:rPr>
    </w:lvl>
    <w:lvl w:ilvl="7" w:tplc="794A9BFA">
      <w:numFmt w:val="bullet"/>
      <w:lvlText w:val="•"/>
      <w:lvlJc w:val="left"/>
      <w:pPr>
        <w:ind w:left="2551" w:hanging="180"/>
      </w:pPr>
      <w:rPr>
        <w:rFonts w:hint="default"/>
        <w:lang w:val="ru-RU" w:eastAsia="en-US" w:bidi="ar-SA"/>
      </w:rPr>
    </w:lvl>
    <w:lvl w:ilvl="8" w:tplc="45564E80">
      <w:numFmt w:val="bullet"/>
      <w:lvlText w:val="•"/>
      <w:lvlJc w:val="left"/>
      <w:pPr>
        <w:ind w:left="2910" w:hanging="180"/>
      </w:pPr>
      <w:rPr>
        <w:rFonts w:hint="default"/>
        <w:lang w:val="ru-RU" w:eastAsia="en-US" w:bidi="ar-SA"/>
      </w:rPr>
    </w:lvl>
  </w:abstractNum>
  <w:abstractNum w:abstractNumId="19">
    <w:nsid w:val="54F1596C"/>
    <w:multiLevelType w:val="hybridMultilevel"/>
    <w:tmpl w:val="75D0372E"/>
    <w:lvl w:ilvl="0" w:tplc="383CD0A4">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BFCA2424">
      <w:numFmt w:val="bullet"/>
      <w:lvlText w:val="•"/>
      <w:lvlJc w:val="left"/>
      <w:pPr>
        <w:ind w:left="398" w:hanging="240"/>
      </w:pPr>
      <w:rPr>
        <w:rFonts w:hint="default"/>
        <w:lang w:val="ru-RU" w:eastAsia="en-US" w:bidi="ar-SA"/>
      </w:rPr>
    </w:lvl>
    <w:lvl w:ilvl="2" w:tplc="FEBC064C">
      <w:numFmt w:val="bullet"/>
      <w:lvlText w:val="•"/>
      <w:lvlJc w:val="left"/>
      <w:pPr>
        <w:ind w:left="757" w:hanging="240"/>
      </w:pPr>
      <w:rPr>
        <w:rFonts w:hint="default"/>
        <w:lang w:val="ru-RU" w:eastAsia="en-US" w:bidi="ar-SA"/>
      </w:rPr>
    </w:lvl>
    <w:lvl w:ilvl="3" w:tplc="D64CD804">
      <w:numFmt w:val="bullet"/>
      <w:lvlText w:val="•"/>
      <w:lvlJc w:val="left"/>
      <w:pPr>
        <w:ind w:left="1116" w:hanging="240"/>
      </w:pPr>
      <w:rPr>
        <w:rFonts w:hint="default"/>
        <w:lang w:val="ru-RU" w:eastAsia="en-US" w:bidi="ar-SA"/>
      </w:rPr>
    </w:lvl>
    <w:lvl w:ilvl="4" w:tplc="AAC4A9C6">
      <w:numFmt w:val="bullet"/>
      <w:lvlText w:val="•"/>
      <w:lvlJc w:val="left"/>
      <w:pPr>
        <w:ind w:left="1475" w:hanging="240"/>
      </w:pPr>
      <w:rPr>
        <w:rFonts w:hint="default"/>
        <w:lang w:val="ru-RU" w:eastAsia="en-US" w:bidi="ar-SA"/>
      </w:rPr>
    </w:lvl>
    <w:lvl w:ilvl="5" w:tplc="C144D104">
      <w:numFmt w:val="bullet"/>
      <w:lvlText w:val="•"/>
      <w:lvlJc w:val="left"/>
      <w:pPr>
        <w:ind w:left="1834" w:hanging="240"/>
      </w:pPr>
      <w:rPr>
        <w:rFonts w:hint="default"/>
        <w:lang w:val="ru-RU" w:eastAsia="en-US" w:bidi="ar-SA"/>
      </w:rPr>
    </w:lvl>
    <w:lvl w:ilvl="6" w:tplc="2272E394">
      <w:numFmt w:val="bullet"/>
      <w:lvlText w:val="•"/>
      <w:lvlJc w:val="left"/>
      <w:pPr>
        <w:ind w:left="2192" w:hanging="240"/>
      </w:pPr>
      <w:rPr>
        <w:rFonts w:hint="default"/>
        <w:lang w:val="ru-RU" w:eastAsia="en-US" w:bidi="ar-SA"/>
      </w:rPr>
    </w:lvl>
    <w:lvl w:ilvl="7" w:tplc="20BC4DE8">
      <w:numFmt w:val="bullet"/>
      <w:lvlText w:val="•"/>
      <w:lvlJc w:val="left"/>
      <w:pPr>
        <w:ind w:left="2551" w:hanging="240"/>
      </w:pPr>
      <w:rPr>
        <w:rFonts w:hint="default"/>
        <w:lang w:val="ru-RU" w:eastAsia="en-US" w:bidi="ar-SA"/>
      </w:rPr>
    </w:lvl>
    <w:lvl w:ilvl="8" w:tplc="507296F0">
      <w:numFmt w:val="bullet"/>
      <w:lvlText w:val="•"/>
      <w:lvlJc w:val="left"/>
      <w:pPr>
        <w:ind w:left="2910" w:hanging="240"/>
      </w:pPr>
      <w:rPr>
        <w:rFonts w:hint="default"/>
        <w:lang w:val="ru-RU" w:eastAsia="en-US" w:bidi="ar-SA"/>
      </w:rPr>
    </w:lvl>
  </w:abstractNum>
  <w:abstractNum w:abstractNumId="20">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21">
    <w:nsid w:val="5BAA55AD"/>
    <w:multiLevelType w:val="hybridMultilevel"/>
    <w:tmpl w:val="3EA2319E"/>
    <w:lvl w:ilvl="0" w:tplc="F18040A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10B689B4">
      <w:numFmt w:val="bullet"/>
      <w:lvlText w:val="•"/>
      <w:lvlJc w:val="left"/>
      <w:pPr>
        <w:ind w:left="398" w:hanging="180"/>
      </w:pPr>
      <w:rPr>
        <w:rFonts w:hint="default"/>
        <w:lang w:val="ru-RU" w:eastAsia="en-US" w:bidi="ar-SA"/>
      </w:rPr>
    </w:lvl>
    <w:lvl w:ilvl="2" w:tplc="3B06B6DA">
      <w:numFmt w:val="bullet"/>
      <w:lvlText w:val="•"/>
      <w:lvlJc w:val="left"/>
      <w:pPr>
        <w:ind w:left="757" w:hanging="180"/>
      </w:pPr>
      <w:rPr>
        <w:rFonts w:hint="default"/>
        <w:lang w:val="ru-RU" w:eastAsia="en-US" w:bidi="ar-SA"/>
      </w:rPr>
    </w:lvl>
    <w:lvl w:ilvl="3" w:tplc="79CE4B9C">
      <w:numFmt w:val="bullet"/>
      <w:lvlText w:val="•"/>
      <w:lvlJc w:val="left"/>
      <w:pPr>
        <w:ind w:left="1116" w:hanging="180"/>
      </w:pPr>
      <w:rPr>
        <w:rFonts w:hint="default"/>
        <w:lang w:val="ru-RU" w:eastAsia="en-US" w:bidi="ar-SA"/>
      </w:rPr>
    </w:lvl>
    <w:lvl w:ilvl="4" w:tplc="13608A5E">
      <w:numFmt w:val="bullet"/>
      <w:lvlText w:val="•"/>
      <w:lvlJc w:val="left"/>
      <w:pPr>
        <w:ind w:left="1475" w:hanging="180"/>
      </w:pPr>
      <w:rPr>
        <w:rFonts w:hint="default"/>
        <w:lang w:val="ru-RU" w:eastAsia="en-US" w:bidi="ar-SA"/>
      </w:rPr>
    </w:lvl>
    <w:lvl w:ilvl="5" w:tplc="A092997E">
      <w:numFmt w:val="bullet"/>
      <w:lvlText w:val="•"/>
      <w:lvlJc w:val="left"/>
      <w:pPr>
        <w:ind w:left="1834" w:hanging="180"/>
      </w:pPr>
      <w:rPr>
        <w:rFonts w:hint="default"/>
        <w:lang w:val="ru-RU" w:eastAsia="en-US" w:bidi="ar-SA"/>
      </w:rPr>
    </w:lvl>
    <w:lvl w:ilvl="6" w:tplc="E7847804">
      <w:numFmt w:val="bullet"/>
      <w:lvlText w:val="•"/>
      <w:lvlJc w:val="left"/>
      <w:pPr>
        <w:ind w:left="2192" w:hanging="180"/>
      </w:pPr>
      <w:rPr>
        <w:rFonts w:hint="default"/>
        <w:lang w:val="ru-RU" w:eastAsia="en-US" w:bidi="ar-SA"/>
      </w:rPr>
    </w:lvl>
    <w:lvl w:ilvl="7" w:tplc="CD468974">
      <w:numFmt w:val="bullet"/>
      <w:lvlText w:val="•"/>
      <w:lvlJc w:val="left"/>
      <w:pPr>
        <w:ind w:left="2551" w:hanging="180"/>
      </w:pPr>
      <w:rPr>
        <w:rFonts w:hint="default"/>
        <w:lang w:val="ru-RU" w:eastAsia="en-US" w:bidi="ar-SA"/>
      </w:rPr>
    </w:lvl>
    <w:lvl w:ilvl="8" w:tplc="AED250E4">
      <w:numFmt w:val="bullet"/>
      <w:lvlText w:val="•"/>
      <w:lvlJc w:val="left"/>
      <w:pPr>
        <w:ind w:left="2910" w:hanging="180"/>
      </w:pPr>
      <w:rPr>
        <w:rFonts w:hint="default"/>
        <w:lang w:val="ru-RU" w:eastAsia="en-US" w:bidi="ar-SA"/>
      </w:rPr>
    </w:lvl>
  </w:abstractNum>
  <w:abstractNum w:abstractNumId="22">
    <w:nsid w:val="5F2555A1"/>
    <w:multiLevelType w:val="hybridMultilevel"/>
    <w:tmpl w:val="A626A064"/>
    <w:lvl w:ilvl="0" w:tplc="C3542A66">
      <w:start w:val="1"/>
      <w:numFmt w:val="decimal"/>
      <w:lvlText w:val="%1."/>
      <w:lvlJc w:val="left"/>
      <w:pPr>
        <w:ind w:left="282" w:hanging="240"/>
      </w:pPr>
      <w:rPr>
        <w:rFonts w:ascii="Times New Roman" w:eastAsia="Times New Roman" w:hAnsi="Times New Roman" w:cs="Times New Roman" w:hint="default"/>
        <w:w w:val="100"/>
        <w:sz w:val="24"/>
        <w:szCs w:val="24"/>
        <w:lang w:val="ru-RU" w:eastAsia="en-US" w:bidi="ar-SA"/>
      </w:rPr>
    </w:lvl>
    <w:lvl w:ilvl="1" w:tplc="022ED706">
      <w:numFmt w:val="bullet"/>
      <w:lvlText w:val="•"/>
      <w:lvlJc w:val="left"/>
      <w:pPr>
        <w:ind w:left="614" w:hanging="240"/>
      </w:pPr>
      <w:rPr>
        <w:rFonts w:hint="default"/>
        <w:lang w:val="ru-RU" w:eastAsia="en-US" w:bidi="ar-SA"/>
      </w:rPr>
    </w:lvl>
    <w:lvl w:ilvl="2" w:tplc="A8BE0BCE">
      <w:numFmt w:val="bullet"/>
      <w:lvlText w:val="•"/>
      <w:lvlJc w:val="left"/>
      <w:pPr>
        <w:ind w:left="949" w:hanging="240"/>
      </w:pPr>
      <w:rPr>
        <w:rFonts w:hint="default"/>
        <w:lang w:val="ru-RU" w:eastAsia="en-US" w:bidi="ar-SA"/>
      </w:rPr>
    </w:lvl>
    <w:lvl w:ilvl="3" w:tplc="26F63784">
      <w:numFmt w:val="bullet"/>
      <w:lvlText w:val="•"/>
      <w:lvlJc w:val="left"/>
      <w:pPr>
        <w:ind w:left="1284" w:hanging="240"/>
      </w:pPr>
      <w:rPr>
        <w:rFonts w:hint="default"/>
        <w:lang w:val="ru-RU" w:eastAsia="en-US" w:bidi="ar-SA"/>
      </w:rPr>
    </w:lvl>
    <w:lvl w:ilvl="4" w:tplc="1FB0F64A">
      <w:numFmt w:val="bullet"/>
      <w:lvlText w:val="•"/>
      <w:lvlJc w:val="left"/>
      <w:pPr>
        <w:ind w:left="1619" w:hanging="240"/>
      </w:pPr>
      <w:rPr>
        <w:rFonts w:hint="default"/>
        <w:lang w:val="ru-RU" w:eastAsia="en-US" w:bidi="ar-SA"/>
      </w:rPr>
    </w:lvl>
    <w:lvl w:ilvl="5" w:tplc="0D68C020">
      <w:numFmt w:val="bullet"/>
      <w:lvlText w:val="•"/>
      <w:lvlJc w:val="left"/>
      <w:pPr>
        <w:ind w:left="1954" w:hanging="240"/>
      </w:pPr>
      <w:rPr>
        <w:rFonts w:hint="default"/>
        <w:lang w:val="ru-RU" w:eastAsia="en-US" w:bidi="ar-SA"/>
      </w:rPr>
    </w:lvl>
    <w:lvl w:ilvl="6" w:tplc="26BC862C">
      <w:numFmt w:val="bullet"/>
      <w:lvlText w:val="•"/>
      <w:lvlJc w:val="left"/>
      <w:pPr>
        <w:ind w:left="2288" w:hanging="240"/>
      </w:pPr>
      <w:rPr>
        <w:rFonts w:hint="default"/>
        <w:lang w:val="ru-RU" w:eastAsia="en-US" w:bidi="ar-SA"/>
      </w:rPr>
    </w:lvl>
    <w:lvl w:ilvl="7" w:tplc="C24433C6">
      <w:numFmt w:val="bullet"/>
      <w:lvlText w:val="•"/>
      <w:lvlJc w:val="left"/>
      <w:pPr>
        <w:ind w:left="2623" w:hanging="240"/>
      </w:pPr>
      <w:rPr>
        <w:rFonts w:hint="default"/>
        <w:lang w:val="ru-RU" w:eastAsia="en-US" w:bidi="ar-SA"/>
      </w:rPr>
    </w:lvl>
    <w:lvl w:ilvl="8" w:tplc="8FCE61B8">
      <w:numFmt w:val="bullet"/>
      <w:lvlText w:val="•"/>
      <w:lvlJc w:val="left"/>
      <w:pPr>
        <w:ind w:left="2958" w:hanging="240"/>
      </w:pPr>
      <w:rPr>
        <w:rFonts w:hint="default"/>
        <w:lang w:val="ru-RU" w:eastAsia="en-US" w:bidi="ar-SA"/>
      </w:rPr>
    </w:lvl>
  </w:abstractNum>
  <w:abstractNum w:abstractNumId="23">
    <w:nsid w:val="61D91689"/>
    <w:multiLevelType w:val="hybridMultilevel"/>
    <w:tmpl w:val="5A8AF346"/>
    <w:lvl w:ilvl="0" w:tplc="48FEAF2A">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5FE668FE">
      <w:numFmt w:val="bullet"/>
      <w:lvlText w:val="•"/>
      <w:lvlJc w:val="left"/>
      <w:pPr>
        <w:ind w:left="398" w:hanging="240"/>
      </w:pPr>
      <w:rPr>
        <w:rFonts w:hint="default"/>
        <w:lang w:val="ru-RU" w:eastAsia="en-US" w:bidi="ar-SA"/>
      </w:rPr>
    </w:lvl>
    <w:lvl w:ilvl="2" w:tplc="4D6A74C2">
      <w:numFmt w:val="bullet"/>
      <w:lvlText w:val="•"/>
      <w:lvlJc w:val="left"/>
      <w:pPr>
        <w:ind w:left="757" w:hanging="240"/>
      </w:pPr>
      <w:rPr>
        <w:rFonts w:hint="default"/>
        <w:lang w:val="ru-RU" w:eastAsia="en-US" w:bidi="ar-SA"/>
      </w:rPr>
    </w:lvl>
    <w:lvl w:ilvl="3" w:tplc="C8BA0546">
      <w:numFmt w:val="bullet"/>
      <w:lvlText w:val="•"/>
      <w:lvlJc w:val="left"/>
      <w:pPr>
        <w:ind w:left="1116" w:hanging="240"/>
      </w:pPr>
      <w:rPr>
        <w:rFonts w:hint="default"/>
        <w:lang w:val="ru-RU" w:eastAsia="en-US" w:bidi="ar-SA"/>
      </w:rPr>
    </w:lvl>
    <w:lvl w:ilvl="4" w:tplc="ABD69EF6">
      <w:numFmt w:val="bullet"/>
      <w:lvlText w:val="•"/>
      <w:lvlJc w:val="left"/>
      <w:pPr>
        <w:ind w:left="1475" w:hanging="240"/>
      </w:pPr>
      <w:rPr>
        <w:rFonts w:hint="default"/>
        <w:lang w:val="ru-RU" w:eastAsia="en-US" w:bidi="ar-SA"/>
      </w:rPr>
    </w:lvl>
    <w:lvl w:ilvl="5" w:tplc="D8D28500">
      <w:numFmt w:val="bullet"/>
      <w:lvlText w:val="•"/>
      <w:lvlJc w:val="left"/>
      <w:pPr>
        <w:ind w:left="1834" w:hanging="240"/>
      </w:pPr>
      <w:rPr>
        <w:rFonts w:hint="default"/>
        <w:lang w:val="ru-RU" w:eastAsia="en-US" w:bidi="ar-SA"/>
      </w:rPr>
    </w:lvl>
    <w:lvl w:ilvl="6" w:tplc="F73A21B0">
      <w:numFmt w:val="bullet"/>
      <w:lvlText w:val="•"/>
      <w:lvlJc w:val="left"/>
      <w:pPr>
        <w:ind w:left="2192" w:hanging="240"/>
      </w:pPr>
      <w:rPr>
        <w:rFonts w:hint="default"/>
        <w:lang w:val="ru-RU" w:eastAsia="en-US" w:bidi="ar-SA"/>
      </w:rPr>
    </w:lvl>
    <w:lvl w:ilvl="7" w:tplc="CD4C979A">
      <w:numFmt w:val="bullet"/>
      <w:lvlText w:val="•"/>
      <w:lvlJc w:val="left"/>
      <w:pPr>
        <w:ind w:left="2551" w:hanging="240"/>
      </w:pPr>
      <w:rPr>
        <w:rFonts w:hint="default"/>
        <w:lang w:val="ru-RU" w:eastAsia="en-US" w:bidi="ar-SA"/>
      </w:rPr>
    </w:lvl>
    <w:lvl w:ilvl="8" w:tplc="6846A55A">
      <w:numFmt w:val="bullet"/>
      <w:lvlText w:val="•"/>
      <w:lvlJc w:val="left"/>
      <w:pPr>
        <w:ind w:left="2910" w:hanging="240"/>
      </w:pPr>
      <w:rPr>
        <w:rFonts w:hint="default"/>
        <w:lang w:val="ru-RU" w:eastAsia="en-US" w:bidi="ar-SA"/>
      </w:rPr>
    </w:lvl>
  </w:abstractNum>
  <w:abstractNum w:abstractNumId="24">
    <w:nsid w:val="667613BE"/>
    <w:multiLevelType w:val="hybridMultilevel"/>
    <w:tmpl w:val="444CAC92"/>
    <w:lvl w:ilvl="0" w:tplc="DDC21018">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AB22BF60">
      <w:numFmt w:val="bullet"/>
      <w:lvlText w:val="•"/>
      <w:lvlJc w:val="left"/>
      <w:pPr>
        <w:ind w:left="398" w:hanging="240"/>
      </w:pPr>
      <w:rPr>
        <w:rFonts w:hint="default"/>
        <w:lang w:val="ru-RU" w:eastAsia="en-US" w:bidi="ar-SA"/>
      </w:rPr>
    </w:lvl>
    <w:lvl w:ilvl="2" w:tplc="76D2C120">
      <w:numFmt w:val="bullet"/>
      <w:lvlText w:val="•"/>
      <w:lvlJc w:val="left"/>
      <w:pPr>
        <w:ind w:left="757" w:hanging="240"/>
      </w:pPr>
      <w:rPr>
        <w:rFonts w:hint="default"/>
        <w:lang w:val="ru-RU" w:eastAsia="en-US" w:bidi="ar-SA"/>
      </w:rPr>
    </w:lvl>
    <w:lvl w:ilvl="3" w:tplc="9B7A0422">
      <w:numFmt w:val="bullet"/>
      <w:lvlText w:val="•"/>
      <w:lvlJc w:val="left"/>
      <w:pPr>
        <w:ind w:left="1116" w:hanging="240"/>
      </w:pPr>
      <w:rPr>
        <w:rFonts w:hint="default"/>
        <w:lang w:val="ru-RU" w:eastAsia="en-US" w:bidi="ar-SA"/>
      </w:rPr>
    </w:lvl>
    <w:lvl w:ilvl="4" w:tplc="D0F01E78">
      <w:numFmt w:val="bullet"/>
      <w:lvlText w:val="•"/>
      <w:lvlJc w:val="left"/>
      <w:pPr>
        <w:ind w:left="1475" w:hanging="240"/>
      </w:pPr>
      <w:rPr>
        <w:rFonts w:hint="default"/>
        <w:lang w:val="ru-RU" w:eastAsia="en-US" w:bidi="ar-SA"/>
      </w:rPr>
    </w:lvl>
    <w:lvl w:ilvl="5" w:tplc="4BF8D86C">
      <w:numFmt w:val="bullet"/>
      <w:lvlText w:val="•"/>
      <w:lvlJc w:val="left"/>
      <w:pPr>
        <w:ind w:left="1834" w:hanging="240"/>
      </w:pPr>
      <w:rPr>
        <w:rFonts w:hint="default"/>
        <w:lang w:val="ru-RU" w:eastAsia="en-US" w:bidi="ar-SA"/>
      </w:rPr>
    </w:lvl>
    <w:lvl w:ilvl="6" w:tplc="424607CA">
      <w:numFmt w:val="bullet"/>
      <w:lvlText w:val="•"/>
      <w:lvlJc w:val="left"/>
      <w:pPr>
        <w:ind w:left="2192" w:hanging="240"/>
      </w:pPr>
      <w:rPr>
        <w:rFonts w:hint="default"/>
        <w:lang w:val="ru-RU" w:eastAsia="en-US" w:bidi="ar-SA"/>
      </w:rPr>
    </w:lvl>
    <w:lvl w:ilvl="7" w:tplc="0E0073FA">
      <w:numFmt w:val="bullet"/>
      <w:lvlText w:val="•"/>
      <w:lvlJc w:val="left"/>
      <w:pPr>
        <w:ind w:left="2551" w:hanging="240"/>
      </w:pPr>
      <w:rPr>
        <w:rFonts w:hint="default"/>
        <w:lang w:val="ru-RU" w:eastAsia="en-US" w:bidi="ar-SA"/>
      </w:rPr>
    </w:lvl>
    <w:lvl w:ilvl="8" w:tplc="E1E0CA3A">
      <w:numFmt w:val="bullet"/>
      <w:lvlText w:val="•"/>
      <w:lvlJc w:val="left"/>
      <w:pPr>
        <w:ind w:left="2910" w:hanging="240"/>
      </w:pPr>
      <w:rPr>
        <w:rFonts w:hint="default"/>
        <w:lang w:val="ru-RU" w:eastAsia="en-US" w:bidi="ar-SA"/>
      </w:rPr>
    </w:lvl>
  </w:abstractNum>
  <w:abstractNum w:abstractNumId="25">
    <w:nsid w:val="6A7014CA"/>
    <w:multiLevelType w:val="hybridMultilevel"/>
    <w:tmpl w:val="6F40644E"/>
    <w:lvl w:ilvl="0" w:tplc="6BDA2390">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AE3E1ECC">
      <w:numFmt w:val="bullet"/>
      <w:lvlText w:val="•"/>
      <w:lvlJc w:val="left"/>
      <w:pPr>
        <w:ind w:left="398" w:hanging="240"/>
      </w:pPr>
      <w:rPr>
        <w:rFonts w:hint="default"/>
        <w:lang w:val="ru-RU" w:eastAsia="en-US" w:bidi="ar-SA"/>
      </w:rPr>
    </w:lvl>
    <w:lvl w:ilvl="2" w:tplc="CB9CCB22">
      <w:numFmt w:val="bullet"/>
      <w:lvlText w:val="•"/>
      <w:lvlJc w:val="left"/>
      <w:pPr>
        <w:ind w:left="757" w:hanging="240"/>
      </w:pPr>
      <w:rPr>
        <w:rFonts w:hint="default"/>
        <w:lang w:val="ru-RU" w:eastAsia="en-US" w:bidi="ar-SA"/>
      </w:rPr>
    </w:lvl>
    <w:lvl w:ilvl="3" w:tplc="8E220FEA">
      <w:numFmt w:val="bullet"/>
      <w:lvlText w:val="•"/>
      <w:lvlJc w:val="left"/>
      <w:pPr>
        <w:ind w:left="1116" w:hanging="240"/>
      </w:pPr>
      <w:rPr>
        <w:rFonts w:hint="default"/>
        <w:lang w:val="ru-RU" w:eastAsia="en-US" w:bidi="ar-SA"/>
      </w:rPr>
    </w:lvl>
    <w:lvl w:ilvl="4" w:tplc="C4F206C8">
      <w:numFmt w:val="bullet"/>
      <w:lvlText w:val="•"/>
      <w:lvlJc w:val="left"/>
      <w:pPr>
        <w:ind w:left="1475" w:hanging="240"/>
      </w:pPr>
      <w:rPr>
        <w:rFonts w:hint="default"/>
        <w:lang w:val="ru-RU" w:eastAsia="en-US" w:bidi="ar-SA"/>
      </w:rPr>
    </w:lvl>
    <w:lvl w:ilvl="5" w:tplc="99049DF8">
      <w:numFmt w:val="bullet"/>
      <w:lvlText w:val="•"/>
      <w:lvlJc w:val="left"/>
      <w:pPr>
        <w:ind w:left="1834" w:hanging="240"/>
      </w:pPr>
      <w:rPr>
        <w:rFonts w:hint="default"/>
        <w:lang w:val="ru-RU" w:eastAsia="en-US" w:bidi="ar-SA"/>
      </w:rPr>
    </w:lvl>
    <w:lvl w:ilvl="6" w:tplc="E380505A">
      <w:numFmt w:val="bullet"/>
      <w:lvlText w:val="•"/>
      <w:lvlJc w:val="left"/>
      <w:pPr>
        <w:ind w:left="2192" w:hanging="240"/>
      </w:pPr>
      <w:rPr>
        <w:rFonts w:hint="default"/>
        <w:lang w:val="ru-RU" w:eastAsia="en-US" w:bidi="ar-SA"/>
      </w:rPr>
    </w:lvl>
    <w:lvl w:ilvl="7" w:tplc="1B6208CE">
      <w:numFmt w:val="bullet"/>
      <w:lvlText w:val="•"/>
      <w:lvlJc w:val="left"/>
      <w:pPr>
        <w:ind w:left="2551" w:hanging="240"/>
      </w:pPr>
      <w:rPr>
        <w:rFonts w:hint="default"/>
        <w:lang w:val="ru-RU" w:eastAsia="en-US" w:bidi="ar-SA"/>
      </w:rPr>
    </w:lvl>
    <w:lvl w:ilvl="8" w:tplc="42C0222C">
      <w:numFmt w:val="bullet"/>
      <w:lvlText w:val="•"/>
      <w:lvlJc w:val="left"/>
      <w:pPr>
        <w:ind w:left="2910" w:hanging="240"/>
      </w:pPr>
      <w:rPr>
        <w:rFonts w:hint="default"/>
        <w:lang w:val="ru-RU" w:eastAsia="en-US" w:bidi="ar-SA"/>
      </w:rPr>
    </w:lvl>
  </w:abstractNum>
  <w:abstractNum w:abstractNumId="26">
    <w:nsid w:val="70571B9D"/>
    <w:multiLevelType w:val="hybridMultilevel"/>
    <w:tmpl w:val="0BECC9FE"/>
    <w:lvl w:ilvl="0" w:tplc="90A6D1F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BCDA9D94">
      <w:numFmt w:val="bullet"/>
      <w:lvlText w:val="•"/>
      <w:lvlJc w:val="left"/>
      <w:pPr>
        <w:ind w:left="398" w:hanging="180"/>
      </w:pPr>
      <w:rPr>
        <w:rFonts w:hint="default"/>
        <w:lang w:val="ru-RU" w:eastAsia="en-US" w:bidi="ar-SA"/>
      </w:rPr>
    </w:lvl>
    <w:lvl w:ilvl="2" w:tplc="DFBCD0BA">
      <w:numFmt w:val="bullet"/>
      <w:lvlText w:val="•"/>
      <w:lvlJc w:val="left"/>
      <w:pPr>
        <w:ind w:left="757" w:hanging="180"/>
      </w:pPr>
      <w:rPr>
        <w:rFonts w:hint="default"/>
        <w:lang w:val="ru-RU" w:eastAsia="en-US" w:bidi="ar-SA"/>
      </w:rPr>
    </w:lvl>
    <w:lvl w:ilvl="3" w:tplc="1040CCB2">
      <w:numFmt w:val="bullet"/>
      <w:lvlText w:val="•"/>
      <w:lvlJc w:val="left"/>
      <w:pPr>
        <w:ind w:left="1116" w:hanging="180"/>
      </w:pPr>
      <w:rPr>
        <w:rFonts w:hint="default"/>
        <w:lang w:val="ru-RU" w:eastAsia="en-US" w:bidi="ar-SA"/>
      </w:rPr>
    </w:lvl>
    <w:lvl w:ilvl="4" w:tplc="73588034">
      <w:numFmt w:val="bullet"/>
      <w:lvlText w:val="•"/>
      <w:lvlJc w:val="left"/>
      <w:pPr>
        <w:ind w:left="1475" w:hanging="180"/>
      </w:pPr>
      <w:rPr>
        <w:rFonts w:hint="default"/>
        <w:lang w:val="ru-RU" w:eastAsia="en-US" w:bidi="ar-SA"/>
      </w:rPr>
    </w:lvl>
    <w:lvl w:ilvl="5" w:tplc="DC52E7F2">
      <w:numFmt w:val="bullet"/>
      <w:lvlText w:val="•"/>
      <w:lvlJc w:val="left"/>
      <w:pPr>
        <w:ind w:left="1834" w:hanging="180"/>
      </w:pPr>
      <w:rPr>
        <w:rFonts w:hint="default"/>
        <w:lang w:val="ru-RU" w:eastAsia="en-US" w:bidi="ar-SA"/>
      </w:rPr>
    </w:lvl>
    <w:lvl w:ilvl="6" w:tplc="D33E8216">
      <w:numFmt w:val="bullet"/>
      <w:lvlText w:val="•"/>
      <w:lvlJc w:val="left"/>
      <w:pPr>
        <w:ind w:left="2192" w:hanging="180"/>
      </w:pPr>
      <w:rPr>
        <w:rFonts w:hint="default"/>
        <w:lang w:val="ru-RU" w:eastAsia="en-US" w:bidi="ar-SA"/>
      </w:rPr>
    </w:lvl>
    <w:lvl w:ilvl="7" w:tplc="E33CF26E">
      <w:numFmt w:val="bullet"/>
      <w:lvlText w:val="•"/>
      <w:lvlJc w:val="left"/>
      <w:pPr>
        <w:ind w:left="2551" w:hanging="180"/>
      </w:pPr>
      <w:rPr>
        <w:rFonts w:hint="default"/>
        <w:lang w:val="ru-RU" w:eastAsia="en-US" w:bidi="ar-SA"/>
      </w:rPr>
    </w:lvl>
    <w:lvl w:ilvl="8" w:tplc="2D3810F4">
      <w:numFmt w:val="bullet"/>
      <w:lvlText w:val="•"/>
      <w:lvlJc w:val="left"/>
      <w:pPr>
        <w:ind w:left="2910" w:hanging="180"/>
      </w:pPr>
      <w:rPr>
        <w:rFonts w:hint="default"/>
        <w:lang w:val="ru-RU" w:eastAsia="en-US" w:bidi="ar-SA"/>
      </w:rPr>
    </w:lvl>
  </w:abstractNum>
  <w:abstractNum w:abstractNumId="27">
    <w:nsid w:val="760D1189"/>
    <w:multiLevelType w:val="hybridMultilevel"/>
    <w:tmpl w:val="C0C26270"/>
    <w:lvl w:ilvl="0" w:tplc="ECF6180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48E49EF8">
      <w:numFmt w:val="bullet"/>
      <w:lvlText w:val="•"/>
      <w:lvlJc w:val="left"/>
      <w:pPr>
        <w:ind w:left="398" w:hanging="180"/>
      </w:pPr>
      <w:rPr>
        <w:rFonts w:hint="default"/>
        <w:lang w:val="ru-RU" w:eastAsia="en-US" w:bidi="ar-SA"/>
      </w:rPr>
    </w:lvl>
    <w:lvl w:ilvl="2" w:tplc="12A2528E">
      <w:numFmt w:val="bullet"/>
      <w:lvlText w:val="•"/>
      <w:lvlJc w:val="left"/>
      <w:pPr>
        <w:ind w:left="757" w:hanging="180"/>
      </w:pPr>
      <w:rPr>
        <w:rFonts w:hint="default"/>
        <w:lang w:val="ru-RU" w:eastAsia="en-US" w:bidi="ar-SA"/>
      </w:rPr>
    </w:lvl>
    <w:lvl w:ilvl="3" w:tplc="963C12E2">
      <w:numFmt w:val="bullet"/>
      <w:lvlText w:val="•"/>
      <w:lvlJc w:val="left"/>
      <w:pPr>
        <w:ind w:left="1116" w:hanging="180"/>
      </w:pPr>
      <w:rPr>
        <w:rFonts w:hint="default"/>
        <w:lang w:val="ru-RU" w:eastAsia="en-US" w:bidi="ar-SA"/>
      </w:rPr>
    </w:lvl>
    <w:lvl w:ilvl="4" w:tplc="B33C9B78">
      <w:numFmt w:val="bullet"/>
      <w:lvlText w:val="•"/>
      <w:lvlJc w:val="left"/>
      <w:pPr>
        <w:ind w:left="1475" w:hanging="180"/>
      </w:pPr>
      <w:rPr>
        <w:rFonts w:hint="default"/>
        <w:lang w:val="ru-RU" w:eastAsia="en-US" w:bidi="ar-SA"/>
      </w:rPr>
    </w:lvl>
    <w:lvl w:ilvl="5" w:tplc="BEE87812">
      <w:numFmt w:val="bullet"/>
      <w:lvlText w:val="•"/>
      <w:lvlJc w:val="left"/>
      <w:pPr>
        <w:ind w:left="1834" w:hanging="180"/>
      </w:pPr>
      <w:rPr>
        <w:rFonts w:hint="default"/>
        <w:lang w:val="ru-RU" w:eastAsia="en-US" w:bidi="ar-SA"/>
      </w:rPr>
    </w:lvl>
    <w:lvl w:ilvl="6" w:tplc="E5E05578">
      <w:numFmt w:val="bullet"/>
      <w:lvlText w:val="•"/>
      <w:lvlJc w:val="left"/>
      <w:pPr>
        <w:ind w:left="2192" w:hanging="180"/>
      </w:pPr>
      <w:rPr>
        <w:rFonts w:hint="default"/>
        <w:lang w:val="ru-RU" w:eastAsia="en-US" w:bidi="ar-SA"/>
      </w:rPr>
    </w:lvl>
    <w:lvl w:ilvl="7" w:tplc="783C002C">
      <w:numFmt w:val="bullet"/>
      <w:lvlText w:val="•"/>
      <w:lvlJc w:val="left"/>
      <w:pPr>
        <w:ind w:left="2551" w:hanging="180"/>
      </w:pPr>
      <w:rPr>
        <w:rFonts w:hint="default"/>
        <w:lang w:val="ru-RU" w:eastAsia="en-US" w:bidi="ar-SA"/>
      </w:rPr>
    </w:lvl>
    <w:lvl w:ilvl="8" w:tplc="01EE5F14">
      <w:numFmt w:val="bullet"/>
      <w:lvlText w:val="•"/>
      <w:lvlJc w:val="left"/>
      <w:pPr>
        <w:ind w:left="2910" w:hanging="180"/>
      </w:pPr>
      <w:rPr>
        <w:rFonts w:hint="default"/>
        <w:lang w:val="ru-RU" w:eastAsia="en-US" w:bidi="ar-SA"/>
      </w:rPr>
    </w:lvl>
  </w:abstractNum>
  <w:abstractNum w:abstractNumId="28">
    <w:nsid w:val="7EDA577B"/>
    <w:multiLevelType w:val="hybridMultilevel"/>
    <w:tmpl w:val="B832DEF0"/>
    <w:lvl w:ilvl="0" w:tplc="575863A0">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7F3C9FF0">
      <w:numFmt w:val="bullet"/>
      <w:lvlText w:val="•"/>
      <w:lvlJc w:val="left"/>
      <w:pPr>
        <w:ind w:left="398" w:hanging="240"/>
      </w:pPr>
      <w:rPr>
        <w:rFonts w:hint="default"/>
        <w:lang w:val="ru-RU" w:eastAsia="en-US" w:bidi="ar-SA"/>
      </w:rPr>
    </w:lvl>
    <w:lvl w:ilvl="2" w:tplc="3D94DCF2">
      <w:numFmt w:val="bullet"/>
      <w:lvlText w:val="•"/>
      <w:lvlJc w:val="left"/>
      <w:pPr>
        <w:ind w:left="757" w:hanging="240"/>
      </w:pPr>
      <w:rPr>
        <w:rFonts w:hint="default"/>
        <w:lang w:val="ru-RU" w:eastAsia="en-US" w:bidi="ar-SA"/>
      </w:rPr>
    </w:lvl>
    <w:lvl w:ilvl="3" w:tplc="E5B86FF0">
      <w:numFmt w:val="bullet"/>
      <w:lvlText w:val="•"/>
      <w:lvlJc w:val="left"/>
      <w:pPr>
        <w:ind w:left="1116" w:hanging="240"/>
      </w:pPr>
      <w:rPr>
        <w:rFonts w:hint="default"/>
        <w:lang w:val="ru-RU" w:eastAsia="en-US" w:bidi="ar-SA"/>
      </w:rPr>
    </w:lvl>
    <w:lvl w:ilvl="4" w:tplc="B710974E">
      <w:numFmt w:val="bullet"/>
      <w:lvlText w:val="•"/>
      <w:lvlJc w:val="left"/>
      <w:pPr>
        <w:ind w:left="1475" w:hanging="240"/>
      </w:pPr>
      <w:rPr>
        <w:rFonts w:hint="default"/>
        <w:lang w:val="ru-RU" w:eastAsia="en-US" w:bidi="ar-SA"/>
      </w:rPr>
    </w:lvl>
    <w:lvl w:ilvl="5" w:tplc="22FA3016">
      <w:numFmt w:val="bullet"/>
      <w:lvlText w:val="•"/>
      <w:lvlJc w:val="left"/>
      <w:pPr>
        <w:ind w:left="1834" w:hanging="240"/>
      </w:pPr>
      <w:rPr>
        <w:rFonts w:hint="default"/>
        <w:lang w:val="ru-RU" w:eastAsia="en-US" w:bidi="ar-SA"/>
      </w:rPr>
    </w:lvl>
    <w:lvl w:ilvl="6" w:tplc="360255D2">
      <w:numFmt w:val="bullet"/>
      <w:lvlText w:val="•"/>
      <w:lvlJc w:val="left"/>
      <w:pPr>
        <w:ind w:left="2192" w:hanging="240"/>
      </w:pPr>
      <w:rPr>
        <w:rFonts w:hint="default"/>
        <w:lang w:val="ru-RU" w:eastAsia="en-US" w:bidi="ar-SA"/>
      </w:rPr>
    </w:lvl>
    <w:lvl w:ilvl="7" w:tplc="A9BC24EA">
      <w:numFmt w:val="bullet"/>
      <w:lvlText w:val="•"/>
      <w:lvlJc w:val="left"/>
      <w:pPr>
        <w:ind w:left="2551" w:hanging="240"/>
      </w:pPr>
      <w:rPr>
        <w:rFonts w:hint="default"/>
        <w:lang w:val="ru-RU" w:eastAsia="en-US" w:bidi="ar-SA"/>
      </w:rPr>
    </w:lvl>
    <w:lvl w:ilvl="8" w:tplc="6AAEEFA4">
      <w:numFmt w:val="bullet"/>
      <w:lvlText w:val="•"/>
      <w:lvlJc w:val="left"/>
      <w:pPr>
        <w:ind w:left="2910" w:hanging="240"/>
      </w:pPr>
      <w:rPr>
        <w:rFonts w:hint="default"/>
        <w:lang w:val="ru-RU" w:eastAsia="en-US" w:bidi="ar-SA"/>
      </w:rPr>
    </w:lvl>
  </w:abstractNum>
  <w:num w:numId="1">
    <w:abstractNumId w:val="7"/>
  </w:num>
  <w:num w:numId="2">
    <w:abstractNumId w:val="12"/>
  </w:num>
  <w:num w:numId="3">
    <w:abstractNumId w:val="17"/>
  </w:num>
  <w:num w:numId="4">
    <w:abstractNumId w:val="14"/>
  </w:num>
  <w:num w:numId="5">
    <w:abstractNumId w:val="15"/>
  </w:num>
  <w:num w:numId="6">
    <w:abstractNumId w:val="3"/>
  </w:num>
  <w:num w:numId="7">
    <w:abstractNumId w:val="0"/>
  </w:num>
  <w:num w:numId="8">
    <w:abstractNumId w:val="21"/>
  </w:num>
  <w:num w:numId="9">
    <w:abstractNumId w:val="23"/>
  </w:num>
  <w:num w:numId="10">
    <w:abstractNumId w:val="1"/>
  </w:num>
  <w:num w:numId="11">
    <w:abstractNumId w:val="22"/>
  </w:num>
  <w:num w:numId="12">
    <w:abstractNumId w:val="6"/>
  </w:num>
  <w:num w:numId="13">
    <w:abstractNumId w:val="9"/>
  </w:num>
  <w:num w:numId="14">
    <w:abstractNumId w:val="18"/>
  </w:num>
  <w:num w:numId="15">
    <w:abstractNumId w:val="26"/>
  </w:num>
  <w:num w:numId="16">
    <w:abstractNumId w:val="24"/>
  </w:num>
  <w:num w:numId="17">
    <w:abstractNumId w:val="19"/>
  </w:num>
  <w:num w:numId="18">
    <w:abstractNumId w:val="27"/>
  </w:num>
  <w:num w:numId="19">
    <w:abstractNumId w:val="28"/>
  </w:num>
  <w:num w:numId="20">
    <w:abstractNumId w:val="2"/>
  </w:num>
  <w:num w:numId="21">
    <w:abstractNumId w:val="5"/>
  </w:num>
  <w:num w:numId="22">
    <w:abstractNumId w:val="25"/>
  </w:num>
  <w:num w:numId="23">
    <w:abstractNumId w:val="16"/>
  </w:num>
  <w:num w:numId="24">
    <w:abstractNumId w:val="11"/>
  </w:num>
  <w:num w:numId="25">
    <w:abstractNumId w:val="1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ADF"/>
    <w:rsid w:val="00014ADF"/>
    <w:rsid w:val="001C4FB6"/>
    <w:rsid w:val="00276758"/>
    <w:rsid w:val="00A610FA"/>
    <w:rsid w:val="00B72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2DB4"/>
  </w:style>
  <w:style w:type="paragraph" w:styleId="10">
    <w:name w:val="heading 1"/>
    <w:basedOn w:val="a0"/>
    <w:next w:val="a0"/>
    <w:link w:val="11"/>
    <w:uiPriority w:val="99"/>
    <w:qFormat/>
    <w:rsid w:val="00B72DB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B72DB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B72DB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B72DB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B72DB4"/>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B72DB4"/>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B72DB4"/>
    <w:pPr>
      <w:keepNext/>
      <w:keepLines/>
      <w:numPr>
        <w:numId w:val="26"/>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B72DB4"/>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B72DB4"/>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B72DB4"/>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B72DB4"/>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B72DB4"/>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B72DB4"/>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B72DB4"/>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B72DB4"/>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B72DB4"/>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B72DB4"/>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B72DB4"/>
    <w:rPr>
      <w:rFonts w:ascii="Times New Roman" w:eastAsia="Times New Roman" w:hAnsi="Times New Roman" w:cs="Times New Roman"/>
      <w:sz w:val="24"/>
      <w:szCs w:val="24"/>
      <w:lang w:val="x-none" w:eastAsia="x-none"/>
    </w:rPr>
  </w:style>
  <w:style w:type="character" w:customStyle="1" w:styleId="blk">
    <w:name w:val="blk"/>
    <w:rsid w:val="00B72DB4"/>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B72DB4"/>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72DB4"/>
    <w:rPr>
      <w:rFonts w:ascii="Times New Roman" w:eastAsia="Times New Roman" w:hAnsi="Times New Roman" w:cs="Times New Roman"/>
      <w:sz w:val="24"/>
      <w:szCs w:val="24"/>
      <w:lang w:val="x-none" w:eastAsia="x-none"/>
    </w:rPr>
  </w:style>
  <w:style w:type="character" w:styleId="a8">
    <w:name w:val="page number"/>
    <w:uiPriority w:val="99"/>
    <w:rsid w:val="00B72DB4"/>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B72DB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B72DB4"/>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B72DB4"/>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B72DB4"/>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B72DB4"/>
    <w:rPr>
      <w:rFonts w:cs="Times New Roman"/>
      <w:vertAlign w:val="superscript"/>
    </w:rPr>
  </w:style>
  <w:style w:type="paragraph" w:styleId="24">
    <w:name w:val="List 2"/>
    <w:basedOn w:val="a0"/>
    <w:uiPriority w:val="99"/>
    <w:rsid w:val="00B72DB4"/>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B72DB4"/>
    <w:rPr>
      <w:rFonts w:cs="Times New Roman"/>
      <w:color w:val="0000FF"/>
      <w:u w:val="single"/>
    </w:rPr>
  </w:style>
  <w:style w:type="paragraph" w:styleId="12">
    <w:name w:val="toc 1"/>
    <w:basedOn w:val="a0"/>
    <w:next w:val="a0"/>
    <w:autoRedefine/>
    <w:uiPriority w:val="1"/>
    <w:qFormat/>
    <w:rsid w:val="00B72DB4"/>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B72DB4"/>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B72DB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B72DB4"/>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B72DB4"/>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B72DB4"/>
    <w:rPr>
      <w:rFonts w:ascii="Times New Roman" w:eastAsia="Times New Roman" w:hAnsi="Times New Roman" w:cs="Times New Roman"/>
      <w:sz w:val="24"/>
      <w:szCs w:val="24"/>
      <w:lang w:val="x-none" w:eastAsia="x-none"/>
    </w:rPr>
  </w:style>
  <w:style w:type="character" w:styleId="af0">
    <w:name w:val="Emphasis"/>
    <w:uiPriority w:val="20"/>
    <w:qFormat/>
    <w:rsid w:val="00B72DB4"/>
    <w:rPr>
      <w:rFonts w:cs="Times New Roman"/>
      <w:i/>
    </w:rPr>
  </w:style>
  <w:style w:type="paragraph" w:styleId="af1">
    <w:name w:val="Balloon Text"/>
    <w:basedOn w:val="a0"/>
    <w:link w:val="af2"/>
    <w:uiPriority w:val="99"/>
    <w:rsid w:val="00B72DB4"/>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B72DB4"/>
    <w:rPr>
      <w:rFonts w:ascii="Segoe UI" w:eastAsia="Times New Roman" w:hAnsi="Segoe UI" w:cs="Times New Roman"/>
      <w:sz w:val="18"/>
      <w:szCs w:val="18"/>
      <w:lang w:val="x-none" w:eastAsia="x-none"/>
    </w:rPr>
  </w:style>
  <w:style w:type="paragraph" w:customStyle="1" w:styleId="ConsPlusNormal">
    <w:name w:val="ConsPlusNormal"/>
    <w:uiPriority w:val="99"/>
    <w:rsid w:val="00B72DB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B72DB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B72DB4"/>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B72DB4"/>
    <w:rPr>
      <w:rFonts w:cs="Times New Roman"/>
      <w:sz w:val="20"/>
      <w:szCs w:val="20"/>
    </w:rPr>
  </w:style>
  <w:style w:type="paragraph" w:styleId="af5">
    <w:name w:val="annotation text"/>
    <w:basedOn w:val="a0"/>
    <w:link w:val="af6"/>
    <w:uiPriority w:val="99"/>
    <w:unhideWhenUsed/>
    <w:rsid w:val="00B72DB4"/>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B72DB4"/>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B72DB4"/>
    <w:rPr>
      <w:rFonts w:cs="Times New Roman"/>
      <w:sz w:val="20"/>
      <w:szCs w:val="20"/>
    </w:rPr>
  </w:style>
  <w:style w:type="character" w:customStyle="1" w:styleId="111">
    <w:name w:val="Тема примечания Знак11"/>
    <w:uiPriority w:val="99"/>
    <w:rsid w:val="00B72DB4"/>
    <w:rPr>
      <w:rFonts w:cs="Times New Roman"/>
      <w:b/>
      <w:bCs/>
      <w:sz w:val="20"/>
      <w:szCs w:val="20"/>
    </w:rPr>
  </w:style>
  <w:style w:type="paragraph" w:styleId="af7">
    <w:name w:val="annotation subject"/>
    <w:basedOn w:val="af5"/>
    <w:next w:val="af5"/>
    <w:link w:val="af8"/>
    <w:uiPriority w:val="99"/>
    <w:unhideWhenUsed/>
    <w:rsid w:val="00B72DB4"/>
    <w:rPr>
      <w:rFonts w:ascii="Times New Roman" w:hAnsi="Times New Roman"/>
      <w:b/>
      <w:bCs/>
    </w:rPr>
  </w:style>
  <w:style w:type="character" w:customStyle="1" w:styleId="af8">
    <w:name w:val="Тема примечания Знак"/>
    <w:basedOn w:val="af6"/>
    <w:link w:val="af7"/>
    <w:uiPriority w:val="99"/>
    <w:rsid w:val="00B72DB4"/>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B72DB4"/>
    <w:rPr>
      <w:rFonts w:cs="Times New Roman"/>
      <w:b/>
      <w:bCs/>
      <w:sz w:val="20"/>
      <w:szCs w:val="20"/>
    </w:rPr>
  </w:style>
  <w:style w:type="paragraph" w:styleId="26">
    <w:name w:val="Body Text Indent 2"/>
    <w:basedOn w:val="a0"/>
    <w:link w:val="27"/>
    <w:uiPriority w:val="99"/>
    <w:rsid w:val="00B72DB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B72DB4"/>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B72DB4"/>
  </w:style>
  <w:style w:type="character" w:customStyle="1" w:styleId="af9">
    <w:name w:val="Цветовое выделение"/>
    <w:uiPriority w:val="99"/>
    <w:rsid w:val="00B72DB4"/>
    <w:rPr>
      <w:b/>
      <w:color w:val="26282F"/>
    </w:rPr>
  </w:style>
  <w:style w:type="character" w:customStyle="1" w:styleId="afa">
    <w:name w:val="Гипертекстовая ссылка"/>
    <w:uiPriority w:val="99"/>
    <w:rsid w:val="00B72DB4"/>
    <w:rPr>
      <w:b/>
      <w:color w:val="106BBE"/>
    </w:rPr>
  </w:style>
  <w:style w:type="character" w:customStyle="1" w:styleId="afb">
    <w:name w:val="Активная гипертекстовая ссылка"/>
    <w:uiPriority w:val="99"/>
    <w:rsid w:val="00B72DB4"/>
    <w:rPr>
      <w:b/>
      <w:color w:val="106BBE"/>
      <w:u w:val="single"/>
    </w:rPr>
  </w:style>
  <w:style w:type="paragraph" w:customStyle="1" w:styleId="afc">
    <w:name w:val="Внимание"/>
    <w:basedOn w:val="a0"/>
    <w:next w:val="a0"/>
    <w:uiPriority w:val="99"/>
    <w:rsid w:val="00B72DB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B72DB4"/>
  </w:style>
  <w:style w:type="paragraph" w:customStyle="1" w:styleId="afe">
    <w:name w:val="Внимание: недобросовестность!"/>
    <w:basedOn w:val="afc"/>
    <w:next w:val="a0"/>
    <w:uiPriority w:val="99"/>
    <w:rsid w:val="00B72DB4"/>
  </w:style>
  <w:style w:type="character" w:customStyle="1" w:styleId="aff">
    <w:name w:val="Выделение для Базового Поиска"/>
    <w:uiPriority w:val="99"/>
    <w:rsid w:val="00B72DB4"/>
    <w:rPr>
      <w:b/>
      <w:color w:val="0058A9"/>
    </w:rPr>
  </w:style>
  <w:style w:type="character" w:customStyle="1" w:styleId="aff0">
    <w:name w:val="Выделение для Базового Поиска (курсив)"/>
    <w:uiPriority w:val="99"/>
    <w:rsid w:val="00B72DB4"/>
    <w:rPr>
      <w:b/>
      <w:i/>
      <w:color w:val="0058A9"/>
    </w:rPr>
  </w:style>
  <w:style w:type="paragraph" w:customStyle="1" w:styleId="aff1">
    <w:name w:val="Дочерний элемент списка"/>
    <w:basedOn w:val="a0"/>
    <w:next w:val="a0"/>
    <w:uiPriority w:val="99"/>
    <w:rsid w:val="00B72DB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B72DB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B72DB4"/>
    <w:rPr>
      <w:b/>
      <w:bCs/>
      <w:color w:val="0058A9"/>
      <w:shd w:val="clear" w:color="auto" w:fill="ECE9D8"/>
    </w:rPr>
  </w:style>
  <w:style w:type="paragraph" w:customStyle="1" w:styleId="aff3">
    <w:name w:val="Заголовок группы контролов"/>
    <w:basedOn w:val="a0"/>
    <w:next w:val="a0"/>
    <w:uiPriority w:val="99"/>
    <w:rsid w:val="00B72DB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B72DB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B72DB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B72DB4"/>
    <w:rPr>
      <w:b/>
      <w:color w:val="26282F"/>
    </w:rPr>
  </w:style>
  <w:style w:type="paragraph" w:customStyle="1" w:styleId="aff7">
    <w:name w:val="Заголовок статьи"/>
    <w:basedOn w:val="a0"/>
    <w:next w:val="a0"/>
    <w:uiPriority w:val="99"/>
    <w:rsid w:val="00B72DB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B72DB4"/>
    <w:rPr>
      <w:b/>
      <w:color w:val="FF0000"/>
    </w:rPr>
  </w:style>
  <w:style w:type="paragraph" w:customStyle="1" w:styleId="aff9">
    <w:name w:val="Заголовок ЭР (левое окно)"/>
    <w:basedOn w:val="a0"/>
    <w:next w:val="a0"/>
    <w:uiPriority w:val="99"/>
    <w:rsid w:val="00B72DB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B72DB4"/>
    <w:pPr>
      <w:spacing w:after="0"/>
      <w:jc w:val="left"/>
    </w:pPr>
  </w:style>
  <w:style w:type="paragraph" w:customStyle="1" w:styleId="affb">
    <w:name w:val="Интерактивный заголовок"/>
    <w:basedOn w:val="15"/>
    <w:next w:val="a0"/>
    <w:uiPriority w:val="99"/>
    <w:rsid w:val="00B72DB4"/>
    <w:rPr>
      <w:u w:val="single"/>
    </w:rPr>
  </w:style>
  <w:style w:type="paragraph" w:customStyle="1" w:styleId="affc">
    <w:name w:val="Текст информации об изменениях"/>
    <w:basedOn w:val="a0"/>
    <w:next w:val="a0"/>
    <w:uiPriority w:val="99"/>
    <w:rsid w:val="00B72DB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B72DB4"/>
    <w:pPr>
      <w:spacing w:before="180"/>
      <w:ind w:left="360" w:right="360" w:firstLine="0"/>
    </w:pPr>
    <w:rPr>
      <w:shd w:val="clear" w:color="auto" w:fill="EAEFED"/>
    </w:rPr>
  </w:style>
  <w:style w:type="paragraph" w:customStyle="1" w:styleId="affe">
    <w:name w:val="Текст (справка)"/>
    <w:basedOn w:val="a0"/>
    <w:next w:val="a0"/>
    <w:uiPriority w:val="99"/>
    <w:rsid w:val="00B72DB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B72DB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B72DB4"/>
    <w:rPr>
      <w:i/>
      <w:iCs/>
    </w:rPr>
  </w:style>
  <w:style w:type="paragraph" w:customStyle="1" w:styleId="afff1">
    <w:name w:val="Текст (лев. подпись)"/>
    <w:basedOn w:val="a0"/>
    <w:next w:val="a0"/>
    <w:uiPriority w:val="99"/>
    <w:rsid w:val="00B72DB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B72DB4"/>
    <w:rPr>
      <w:sz w:val="14"/>
      <w:szCs w:val="14"/>
    </w:rPr>
  </w:style>
  <w:style w:type="paragraph" w:customStyle="1" w:styleId="afff3">
    <w:name w:val="Текст (прав. подпись)"/>
    <w:basedOn w:val="a0"/>
    <w:next w:val="a0"/>
    <w:uiPriority w:val="99"/>
    <w:rsid w:val="00B72DB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B72DB4"/>
    <w:rPr>
      <w:sz w:val="14"/>
      <w:szCs w:val="14"/>
    </w:rPr>
  </w:style>
  <w:style w:type="paragraph" w:customStyle="1" w:styleId="afff5">
    <w:name w:val="Комментарий пользователя"/>
    <w:basedOn w:val="afff"/>
    <w:next w:val="a0"/>
    <w:uiPriority w:val="99"/>
    <w:rsid w:val="00B72DB4"/>
    <w:pPr>
      <w:jc w:val="left"/>
    </w:pPr>
    <w:rPr>
      <w:shd w:val="clear" w:color="auto" w:fill="FFDFE0"/>
    </w:rPr>
  </w:style>
  <w:style w:type="paragraph" w:customStyle="1" w:styleId="afff6">
    <w:name w:val="Куда обратиться?"/>
    <w:basedOn w:val="afc"/>
    <w:next w:val="a0"/>
    <w:uiPriority w:val="99"/>
    <w:rsid w:val="00B72DB4"/>
  </w:style>
  <w:style w:type="paragraph" w:customStyle="1" w:styleId="afff7">
    <w:name w:val="Моноширинный"/>
    <w:basedOn w:val="a0"/>
    <w:next w:val="a0"/>
    <w:uiPriority w:val="99"/>
    <w:rsid w:val="00B72DB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B72DB4"/>
    <w:rPr>
      <w:b/>
      <w:color w:val="26282F"/>
      <w:shd w:val="clear" w:color="auto" w:fill="FFF580"/>
    </w:rPr>
  </w:style>
  <w:style w:type="paragraph" w:customStyle="1" w:styleId="afff9">
    <w:name w:val="Напишите нам"/>
    <w:basedOn w:val="a0"/>
    <w:next w:val="a0"/>
    <w:uiPriority w:val="99"/>
    <w:rsid w:val="00B72DB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B72DB4"/>
    <w:rPr>
      <w:b/>
      <w:color w:val="000000"/>
      <w:shd w:val="clear" w:color="auto" w:fill="D8EDE8"/>
    </w:rPr>
  </w:style>
  <w:style w:type="paragraph" w:customStyle="1" w:styleId="afffb">
    <w:name w:val="Необходимые документы"/>
    <w:basedOn w:val="afc"/>
    <w:next w:val="a0"/>
    <w:uiPriority w:val="99"/>
    <w:rsid w:val="00B72DB4"/>
    <w:pPr>
      <w:ind w:firstLine="118"/>
    </w:pPr>
  </w:style>
  <w:style w:type="paragraph" w:customStyle="1" w:styleId="afffc">
    <w:name w:val="Нормальный (таблица)"/>
    <w:basedOn w:val="a0"/>
    <w:next w:val="a0"/>
    <w:uiPriority w:val="99"/>
    <w:rsid w:val="00B72DB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B72DB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B72DB4"/>
    <w:pPr>
      <w:ind w:left="140"/>
    </w:pPr>
    <w:rPr>
      <w:rFonts w:cs="Times New Roman"/>
      <w:lang w:val="x-none" w:eastAsia="x-none"/>
    </w:rPr>
  </w:style>
  <w:style w:type="character" w:customStyle="1" w:styleId="affff0">
    <w:name w:val="Опечатки"/>
    <w:uiPriority w:val="99"/>
    <w:rsid w:val="00B72DB4"/>
    <w:rPr>
      <w:color w:val="FF0000"/>
    </w:rPr>
  </w:style>
  <w:style w:type="paragraph" w:customStyle="1" w:styleId="affff1">
    <w:name w:val="Переменная часть"/>
    <w:basedOn w:val="aff2"/>
    <w:next w:val="a0"/>
    <w:uiPriority w:val="99"/>
    <w:rsid w:val="00B72DB4"/>
    <w:rPr>
      <w:sz w:val="18"/>
      <w:szCs w:val="18"/>
    </w:rPr>
  </w:style>
  <w:style w:type="paragraph" w:customStyle="1" w:styleId="affff2">
    <w:name w:val="Подвал для информации об изменениях"/>
    <w:basedOn w:val="10"/>
    <w:next w:val="a0"/>
    <w:uiPriority w:val="99"/>
    <w:rsid w:val="00B72DB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B72DB4"/>
    <w:rPr>
      <w:b/>
      <w:bCs/>
    </w:rPr>
  </w:style>
  <w:style w:type="paragraph" w:customStyle="1" w:styleId="affff4">
    <w:name w:val="Подчёркнуный текст"/>
    <w:basedOn w:val="a0"/>
    <w:next w:val="a0"/>
    <w:uiPriority w:val="99"/>
    <w:rsid w:val="00B72DB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B72DB4"/>
    <w:rPr>
      <w:sz w:val="20"/>
      <w:szCs w:val="20"/>
    </w:rPr>
  </w:style>
  <w:style w:type="paragraph" w:customStyle="1" w:styleId="affff6">
    <w:name w:val="Прижатый влево"/>
    <w:basedOn w:val="a0"/>
    <w:next w:val="a0"/>
    <w:uiPriority w:val="99"/>
    <w:rsid w:val="00B72DB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B72DB4"/>
  </w:style>
  <w:style w:type="paragraph" w:customStyle="1" w:styleId="affff8">
    <w:name w:val="Примечание."/>
    <w:basedOn w:val="afc"/>
    <w:next w:val="a0"/>
    <w:uiPriority w:val="99"/>
    <w:rsid w:val="00B72DB4"/>
  </w:style>
  <w:style w:type="character" w:customStyle="1" w:styleId="affff9">
    <w:name w:val="Продолжение ссылки"/>
    <w:uiPriority w:val="99"/>
    <w:rsid w:val="00B72DB4"/>
  </w:style>
  <w:style w:type="paragraph" w:customStyle="1" w:styleId="affffa">
    <w:name w:val="Словарная статья"/>
    <w:basedOn w:val="a0"/>
    <w:next w:val="a0"/>
    <w:uiPriority w:val="99"/>
    <w:rsid w:val="00B72DB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B72DB4"/>
    <w:rPr>
      <w:b/>
      <w:color w:val="26282F"/>
    </w:rPr>
  </w:style>
  <w:style w:type="character" w:customStyle="1" w:styleId="affffc">
    <w:name w:val="Сравнение редакций. Добавленный фрагмент"/>
    <w:uiPriority w:val="99"/>
    <w:rsid w:val="00B72DB4"/>
    <w:rPr>
      <w:color w:val="000000"/>
      <w:shd w:val="clear" w:color="auto" w:fill="C1D7FF"/>
    </w:rPr>
  </w:style>
  <w:style w:type="character" w:customStyle="1" w:styleId="affffd">
    <w:name w:val="Сравнение редакций. Удаленный фрагмент"/>
    <w:uiPriority w:val="99"/>
    <w:rsid w:val="00B72DB4"/>
    <w:rPr>
      <w:color w:val="000000"/>
      <w:shd w:val="clear" w:color="auto" w:fill="C4C413"/>
    </w:rPr>
  </w:style>
  <w:style w:type="paragraph" w:customStyle="1" w:styleId="affffe">
    <w:name w:val="Ссылка на официальную публикацию"/>
    <w:basedOn w:val="a0"/>
    <w:next w:val="a0"/>
    <w:uiPriority w:val="99"/>
    <w:rsid w:val="00B72DB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B72DB4"/>
    <w:rPr>
      <w:b/>
      <w:color w:val="749232"/>
    </w:rPr>
  </w:style>
  <w:style w:type="paragraph" w:customStyle="1" w:styleId="afffff0">
    <w:name w:val="Текст в таблице"/>
    <w:basedOn w:val="afffc"/>
    <w:next w:val="a0"/>
    <w:uiPriority w:val="99"/>
    <w:rsid w:val="00B72DB4"/>
    <w:pPr>
      <w:ind w:firstLine="500"/>
    </w:pPr>
  </w:style>
  <w:style w:type="paragraph" w:customStyle="1" w:styleId="afffff1">
    <w:name w:val="Текст ЭР (см. также)"/>
    <w:basedOn w:val="a0"/>
    <w:next w:val="a0"/>
    <w:uiPriority w:val="99"/>
    <w:rsid w:val="00B72DB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B72DB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B72DB4"/>
    <w:rPr>
      <w:b/>
      <w:strike/>
      <w:color w:val="666600"/>
    </w:rPr>
  </w:style>
  <w:style w:type="paragraph" w:customStyle="1" w:styleId="afffff4">
    <w:name w:val="Формула"/>
    <w:basedOn w:val="a0"/>
    <w:next w:val="a0"/>
    <w:uiPriority w:val="99"/>
    <w:rsid w:val="00B72DB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B72DB4"/>
    <w:pPr>
      <w:jc w:val="center"/>
    </w:pPr>
  </w:style>
  <w:style w:type="paragraph" w:customStyle="1" w:styleId="-">
    <w:name w:val="ЭР-содержание (правое окно)"/>
    <w:basedOn w:val="a0"/>
    <w:next w:val="a0"/>
    <w:uiPriority w:val="99"/>
    <w:rsid w:val="00B72DB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B72D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B72DB4"/>
    <w:rPr>
      <w:rFonts w:cs="Times New Roman"/>
      <w:sz w:val="16"/>
    </w:rPr>
  </w:style>
  <w:style w:type="paragraph" w:styleId="41">
    <w:name w:val="toc 4"/>
    <w:basedOn w:val="a0"/>
    <w:next w:val="a0"/>
    <w:autoRedefine/>
    <w:uiPriority w:val="39"/>
    <w:rsid w:val="00B72DB4"/>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B72DB4"/>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B72DB4"/>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B72DB4"/>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B72DB4"/>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B72DB4"/>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B72DB4"/>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B72DB4"/>
    <w:rPr>
      <w:rFonts w:ascii="Calibri" w:eastAsia="Times New Roman" w:hAnsi="Calibri" w:cs="Times New Roman"/>
      <w:sz w:val="20"/>
      <w:szCs w:val="20"/>
      <w:lang w:val="x-none" w:eastAsia="x-none"/>
    </w:rPr>
  </w:style>
  <w:style w:type="character" w:styleId="afffffa">
    <w:name w:val="endnote reference"/>
    <w:uiPriority w:val="99"/>
    <w:semiHidden/>
    <w:unhideWhenUsed/>
    <w:rsid w:val="00B72DB4"/>
    <w:rPr>
      <w:rFonts w:cs="Times New Roman"/>
      <w:vertAlign w:val="superscript"/>
    </w:rPr>
  </w:style>
  <w:style w:type="character" w:styleId="afffffb">
    <w:name w:val="Strong"/>
    <w:uiPriority w:val="99"/>
    <w:qFormat/>
    <w:rsid w:val="00B72DB4"/>
    <w:rPr>
      <w:b/>
      <w:bCs/>
    </w:rPr>
  </w:style>
  <w:style w:type="table" w:customStyle="1" w:styleId="TableNormal">
    <w:name w:val="Table Normal"/>
    <w:uiPriority w:val="2"/>
    <w:semiHidden/>
    <w:unhideWhenUsed/>
    <w:qFormat/>
    <w:rsid w:val="00B72DB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2DB4"/>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B72DB4"/>
    <w:rPr>
      <w:color w:val="0000FF"/>
      <w:u w:val="single"/>
    </w:rPr>
  </w:style>
  <w:style w:type="character" w:styleId="afffffd">
    <w:name w:val="Subtle Emphasis"/>
    <w:uiPriority w:val="19"/>
    <w:qFormat/>
    <w:rsid w:val="00B72DB4"/>
    <w:rPr>
      <w:i/>
      <w:iCs/>
      <w:color w:val="404040"/>
    </w:rPr>
  </w:style>
  <w:style w:type="paragraph" w:styleId="afffffe">
    <w:name w:val="Subtitle"/>
    <w:basedOn w:val="a0"/>
    <w:next w:val="a0"/>
    <w:link w:val="affffff"/>
    <w:uiPriority w:val="99"/>
    <w:qFormat/>
    <w:rsid w:val="00B72DB4"/>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B72DB4"/>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B72DB4"/>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B72DB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B72DB4"/>
    <w:rPr>
      <w:color w:val="605E5C"/>
      <w:shd w:val="clear" w:color="auto" w:fill="E1DFDD"/>
    </w:rPr>
  </w:style>
  <w:style w:type="character" w:customStyle="1" w:styleId="fontstyle01">
    <w:name w:val="fontstyle01"/>
    <w:rsid w:val="00B72DB4"/>
    <w:rPr>
      <w:rFonts w:ascii="Times New Roman" w:hAnsi="Times New Roman" w:cs="Times New Roman" w:hint="default"/>
      <w:b w:val="0"/>
      <w:bCs w:val="0"/>
      <w:i w:val="0"/>
      <w:iCs w:val="0"/>
      <w:color w:val="000000"/>
      <w:sz w:val="24"/>
      <w:szCs w:val="24"/>
    </w:rPr>
  </w:style>
  <w:style w:type="character" w:customStyle="1" w:styleId="fontstyle21">
    <w:name w:val="fontstyle21"/>
    <w:rsid w:val="00B72DB4"/>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B72DB4"/>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B72DB4"/>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B72DB4"/>
    <w:rPr>
      <w:rFonts w:ascii="Calibri" w:eastAsia="Times New Roman" w:hAnsi="Calibri" w:cs="Times New Roman"/>
      <w:lang w:eastAsia="ru-RU"/>
    </w:rPr>
  </w:style>
  <w:style w:type="paragraph" w:customStyle="1" w:styleId="210">
    <w:name w:val="Основной текст с отступом 21"/>
    <w:basedOn w:val="a0"/>
    <w:uiPriority w:val="99"/>
    <w:rsid w:val="00B72DB4"/>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B72DB4"/>
    <w:rPr>
      <w:rFonts w:ascii="Times New Roman" w:hAnsi="Times New Roman" w:cs="Times New Roman" w:hint="default"/>
      <w:b w:val="0"/>
      <w:bCs w:val="0"/>
      <w:i w:val="0"/>
      <w:iCs w:val="0"/>
      <w:color w:val="000000"/>
      <w:sz w:val="24"/>
      <w:szCs w:val="24"/>
    </w:rPr>
  </w:style>
  <w:style w:type="character" w:customStyle="1" w:styleId="fontstyle31">
    <w:name w:val="fontstyle31"/>
    <w:rsid w:val="00B72DB4"/>
    <w:rPr>
      <w:rFonts w:ascii="Calibri" w:hAnsi="Calibri" w:hint="default"/>
      <w:b w:val="0"/>
      <w:bCs w:val="0"/>
      <w:i w:val="0"/>
      <w:iCs w:val="0"/>
      <w:color w:val="000000"/>
      <w:sz w:val="24"/>
      <w:szCs w:val="24"/>
    </w:rPr>
  </w:style>
  <w:style w:type="paragraph" w:customStyle="1" w:styleId="msonormal0">
    <w:name w:val="msonormal"/>
    <w:basedOn w:val="a0"/>
    <w:uiPriority w:val="99"/>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B72DB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B72DB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B72DB4"/>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B72DB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B72DB4"/>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B72DB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B72DB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B72DB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B72DB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B72DB4"/>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B72DB4"/>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B72DB4"/>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B72DB4"/>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B72DB4"/>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B72DB4"/>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B72DB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B72DB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B72DB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B72DB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B72DB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B72DB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B72DB4"/>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B72DB4"/>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B72DB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B72DB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B72DB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B72DB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B72DB4"/>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B72DB4"/>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B72DB4"/>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B72DB4"/>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B72DB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B72DB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B72DB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B72DB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B72DB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B72DB4"/>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B72DB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B72DB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B72DB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B72DB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B72DB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B72DB4"/>
    <w:rPr>
      <w:b/>
      <w:sz w:val="28"/>
      <w:shd w:val="clear" w:color="auto" w:fill="FFFFFF"/>
    </w:rPr>
  </w:style>
  <w:style w:type="paragraph" w:customStyle="1" w:styleId="53">
    <w:name w:val="Основной текст (5)"/>
    <w:basedOn w:val="a0"/>
    <w:link w:val="52"/>
    <w:rsid w:val="00B72DB4"/>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B72DB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B72DB4"/>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B72DB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B72DB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B72DB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B72DB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B72DB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B72DB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B72DB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B72DB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B72DB4"/>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B72DB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B72DB4"/>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B72DB4"/>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B72DB4"/>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B72DB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B72DB4"/>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B72DB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B72DB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B72DB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B72DB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B72DB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B72DB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B72DB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B72D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B72DB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B72DB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B72D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B72D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B72DB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B72DB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B72DB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B72DB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B72DB4"/>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B72DB4"/>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B72DB4"/>
    <w:rPr>
      <w:rFonts w:ascii="Cambria" w:hAnsi="Cambria"/>
      <w:sz w:val="24"/>
      <w:szCs w:val="24"/>
      <w:lang w:val="x-none" w:eastAsia="ar-SA"/>
    </w:rPr>
  </w:style>
  <w:style w:type="numbering" w:customStyle="1" w:styleId="18">
    <w:name w:val="Нет списка1"/>
    <w:next w:val="a3"/>
    <w:uiPriority w:val="99"/>
    <w:semiHidden/>
    <w:unhideWhenUsed/>
    <w:rsid w:val="00B72DB4"/>
  </w:style>
  <w:style w:type="character" w:customStyle="1" w:styleId="211">
    <w:name w:val="Заголовок 2 Знак1"/>
    <w:aliases w:val="H2 Знак1,h2 Знак1,Заголовок 2 - после заг.1 и перед заг.3 Знак1"/>
    <w:uiPriority w:val="9"/>
    <w:semiHidden/>
    <w:rsid w:val="00B72DB4"/>
    <w:rPr>
      <w:rFonts w:ascii="Calibri Light" w:eastAsia="Times New Roman" w:hAnsi="Calibri Light" w:cs="Times New Roman"/>
      <w:color w:val="2E74B5"/>
      <w:sz w:val="26"/>
      <w:szCs w:val="26"/>
    </w:rPr>
  </w:style>
  <w:style w:type="paragraph" w:styleId="HTML">
    <w:name w:val="HTML Preformatted"/>
    <w:basedOn w:val="a0"/>
    <w:link w:val="HTML0"/>
    <w:unhideWhenUsed/>
    <w:rsid w:val="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B72DB4"/>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B72DB4"/>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B72DB4"/>
  </w:style>
  <w:style w:type="paragraph" w:styleId="32">
    <w:name w:val="List 3"/>
    <w:basedOn w:val="a0"/>
    <w:uiPriority w:val="99"/>
    <w:unhideWhenUsed/>
    <w:rsid w:val="00B72DB4"/>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B72DB4"/>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B72DB4"/>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B72DB4"/>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B72DB4"/>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B72DB4"/>
  </w:style>
  <w:style w:type="paragraph" w:styleId="34">
    <w:name w:val="List Continue 3"/>
    <w:basedOn w:val="a0"/>
    <w:uiPriority w:val="99"/>
    <w:unhideWhenUsed/>
    <w:rsid w:val="00B72DB4"/>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B72DB4"/>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B72DB4"/>
    <w:rPr>
      <w:rFonts w:ascii="Calibri" w:hAnsi="Calibri"/>
      <w:lang w:val="x-none"/>
    </w:rPr>
  </w:style>
  <w:style w:type="paragraph" w:styleId="35">
    <w:name w:val="Body Text 3"/>
    <w:basedOn w:val="a0"/>
    <w:link w:val="36"/>
    <w:uiPriority w:val="99"/>
    <w:unhideWhenUsed/>
    <w:rsid w:val="00B72DB4"/>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B72DB4"/>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B72DB4"/>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B72DB4"/>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B72DB4"/>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B72DB4"/>
    <w:rPr>
      <w:rFonts w:ascii="Tahoma" w:eastAsia="Times New Roman" w:hAnsi="Tahoma" w:cs="Times New Roman"/>
      <w:sz w:val="16"/>
      <w:szCs w:val="16"/>
      <w:lang w:val="x-none" w:eastAsia="x-none"/>
    </w:rPr>
  </w:style>
  <w:style w:type="paragraph" w:styleId="affffff9">
    <w:name w:val="Revision"/>
    <w:uiPriority w:val="99"/>
    <w:semiHidden/>
    <w:rsid w:val="00B72DB4"/>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B72DB4"/>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B72DB4"/>
    <w:rPr>
      <w:rFonts w:ascii="Times New Roman" w:hAnsi="Times New Roman"/>
      <w:spacing w:val="1"/>
      <w:shd w:val="clear" w:color="auto" w:fill="FFFFFF"/>
    </w:rPr>
  </w:style>
  <w:style w:type="paragraph" w:customStyle="1" w:styleId="39">
    <w:name w:val="Основной текст3"/>
    <w:basedOn w:val="a0"/>
    <w:link w:val="affffffa"/>
    <w:semiHidden/>
    <w:rsid w:val="00B72DB4"/>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B72DB4"/>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B72DB4"/>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B72DB4"/>
    <w:rPr>
      <w:rFonts w:ascii="Times New Roman" w:hAnsi="Times New Roman"/>
      <w:b/>
      <w:bCs/>
      <w:sz w:val="26"/>
      <w:szCs w:val="26"/>
      <w:shd w:val="clear" w:color="auto" w:fill="FFFFFF"/>
    </w:rPr>
  </w:style>
  <w:style w:type="paragraph" w:customStyle="1" w:styleId="3b">
    <w:name w:val="Заголовок №3"/>
    <w:basedOn w:val="a0"/>
    <w:link w:val="3a"/>
    <w:semiHidden/>
    <w:rsid w:val="00B72DB4"/>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B72DB4"/>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B72DB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B72DB4"/>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B72DB4"/>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B72DB4"/>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B72DB4"/>
    <w:rPr>
      <w:rFonts w:ascii="Liberation Serif" w:hAnsi="Liberation Serif" w:cs="Lohit Hindi"/>
      <w:sz w:val="24"/>
      <w:szCs w:val="24"/>
      <w:lang w:eastAsia="zh-CN" w:bidi="hi-IN"/>
    </w:rPr>
  </w:style>
  <w:style w:type="paragraph" w:customStyle="1" w:styleId="affffffc">
    <w:name w:val="Базовый"/>
    <w:link w:val="affffffb"/>
    <w:semiHidden/>
    <w:rsid w:val="00B72DB4"/>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B72DB4"/>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B72DB4"/>
    <w:rPr>
      <w:rFonts w:ascii="Arial" w:eastAsia="Calibri" w:hAnsi="Arial" w:cs="Arial"/>
      <w:sz w:val="28"/>
      <w:szCs w:val="28"/>
      <w:lang w:val="en-GB"/>
    </w:rPr>
  </w:style>
  <w:style w:type="paragraph" w:customStyle="1" w:styleId="Docsubtitle2">
    <w:name w:val="Doc subtitle2"/>
    <w:basedOn w:val="a0"/>
    <w:link w:val="Docsubtitle2Char"/>
    <w:semiHidden/>
    <w:qFormat/>
    <w:rsid w:val="00B72DB4"/>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B72DB4"/>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B72DB4"/>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B72DB4"/>
    <w:pPr>
      <w:shd w:val="clear" w:color="auto" w:fill="ECE9D8"/>
    </w:pPr>
    <w:rPr>
      <w:b/>
      <w:bCs/>
      <w:color w:val="0058A9"/>
    </w:rPr>
  </w:style>
  <w:style w:type="paragraph" w:customStyle="1" w:styleId="2d">
    <w:name w:val="Знак2"/>
    <w:basedOn w:val="a0"/>
    <w:uiPriority w:val="99"/>
    <w:rsid w:val="00B72DB4"/>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B72DB4"/>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B72DB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B72DB4"/>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B72DB4"/>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B72DB4"/>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B72DB4"/>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B72DB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B72DB4"/>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B72DB4"/>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B72DB4"/>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B72D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B72DB4"/>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B72DB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B72DB4"/>
    <w:rPr>
      <w:lang w:eastAsia="ru-RU"/>
    </w:rPr>
  </w:style>
  <w:style w:type="paragraph" w:customStyle="1" w:styleId="1e">
    <w:name w:val="Без интервала1"/>
    <w:aliases w:val="табличный"/>
    <w:link w:val="NoSpacingChar"/>
    <w:semiHidden/>
    <w:rsid w:val="00B72DB4"/>
    <w:pPr>
      <w:spacing w:after="0" w:line="240" w:lineRule="auto"/>
    </w:pPr>
    <w:rPr>
      <w:lang w:eastAsia="ru-RU"/>
    </w:rPr>
  </w:style>
  <w:style w:type="paragraph" w:customStyle="1" w:styleId="Style6">
    <w:name w:val="Style6"/>
    <w:basedOn w:val="a0"/>
    <w:uiPriority w:val="99"/>
    <w:semiHidden/>
    <w:rsid w:val="00B72DB4"/>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B72DB4"/>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B72DB4"/>
    <w:rPr>
      <w:rFonts w:ascii="Times New Roman" w:hAnsi="Times New Roman"/>
      <w:lang w:val="x-none" w:eastAsia="x-none"/>
    </w:rPr>
  </w:style>
  <w:style w:type="paragraph" w:customStyle="1" w:styleId="afffffff">
    <w:name w:val="!Текст"/>
    <w:basedOn w:val="a0"/>
    <w:link w:val="affffffe"/>
    <w:semiHidden/>
    <w:qFormat/>
    <w:rsid w:val="00B72DB4"/>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B72DB4"/>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B72DB4"/>
    <w:rPr>
      <w:rFonts w:ascii="Times New Roman" w:hAnsi="Times New Roman"/>
      <w:lang w:val="x-none" w:eastAsia="x-none"/>
    </w:rPr>
  </w:style>
  <w:style w:type="paragraph" w:customStyle="1" w:styleId="a">
    <w:name w:val="!Список с точками"/>
    <w:basedOn w:val="a0"/>
    <w:link w:val="afffffff0"/>
    <w:uiPriority w:val="99"/>
    <w:semiHidden/>
    <w:qFormat/>
    <w:rsid w:val="00B72DB4"/>
    <w:pPr>
      <w:numPr>
        <w:numId w:val="27"/>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B72DB4"/>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B72DB4"/>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B72DB4"/>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B72DB4"/>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B72DB4"/>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B72DB4"/>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B72D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B72DB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B72D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B72DB4"/>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B72DB4"/>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B72D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B72DB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B72DB4"/>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B72DB4"/>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B72DB4"/>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B72DB4"/>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B72DB4"/>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B72DB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B72DB4"/>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B72DB4"/>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B72DB4"/>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B72DB4"/>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B72DB4"/>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B72DB4"/>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B72DB4"/>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B72DB4"/>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B72DB4"/>
    <w:rPr>
      <w:rFonts w:ascii="Times New Roman" w:hAnsi="Times New Roman"/>
      <w:b/>
      <w:bCs/>
      <w:shd w:val="clear" w:color="auto" w:fill="FFFFFF"/>
    </w:rPr>
  </w:style>
  <w:style w:type="paragraph" w:customStyle="1" w:styleId="afffffff5">
    <w:name w:val="Сноска"/>
    <w:basedOn w:val="a0"/>
    <w:link w:val="afffffff4"/>
    <w:semiHidden/>
    <w:rsid w:val="00B72DB4"/>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B72DB4"/>
    <w:rPr>
      <w:rFonts w:ascii="Times New Roman" w:hAnsi="Times New Roman"/>
      <w:shd w:val="clear" w:color="auto" w:fill="FFFFFF"/>
    </w:rPr>
  </w:style>
  <w:style w:type="paragraph" w:customStyle="1" w:styleId="2f0">
    <w:name w:val="Сноска (2)"/>
    <w:basedOn w:val="a0"/>
    <w:link w:val="2f"/>
    <w:semiHidden/>
    <w:rsid w:val="00B72DB4"/>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B72DB4"/>
    <w:rPr>
      <w:rFonts w:ascii="Times New Roman" w:hAnsi="Times New Roman"/>
      <w:b/>
      <w:bCs/>
      <w:sz w:val="18"/>
      <w:szCs w:val="18"/>
      <w:shd w:val="clear" w:color="auto" w:fill="FFFFFF"/>
    </w:rPr>
  </w:style>
  <w:style w:type="paragraph" w:customStyle="1" w:styleId="3f0">
    <w:name w:val="Сноска (3)"/>
    <w:basedOn w:val="a0"/>
    <w:link w:val="3f"/>
    <w:semiHidden/>
    <w:rsid w:val="00B72DB4"/>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B72DB4"/>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B72DB4"/>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B72DB4"/>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B72DB4"/>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B72DB4"/>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B72DB4"/>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B72DB4"/>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B72DB4"/>
    <w:rPr>
      <w:rFonts w:ascii="Times New Roman" w:hAnsi="Times New Roman"/>
      <w:sz w:val="23"/>
      <w:szCs w:val="23"/>
      <w:shd w:val="clear" w:color="auto" w:fill="FFFFFF"/>
    </w:rPr>
  </w:style>
  <w:style w:type="paragraph" w:customStyle="1" w:styleId="afffffff7">
    <w:name w:val="Колонтитул"/>
    <w:basedOn w:val="a0"/>
    <w:link w:val="afffffff6"/>
    <w:semiHidden/>
    <w:rsid w:val="00B72DB4"/>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B72DB4"/>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B72DB4"/>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B72DB4"/>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B72DB4"/>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B72DB4"/>
    <w:rPr>
      <w:rFonts w:ascii="Times New Roman" w:hAnsi="Times New Roman"/>
      <w:b/>
      <w:bCs/>
      <w:shd w:val="clear" w:color="auto" w:fill="FFFFFF"/>
    </w:rPr>
  </w:style>
  <w:style w:type="paragraph" w:customStyle="1" w:styleId="73">
    <w:name w:val="Основной текст (7)"/>
    <w:basedOn w:val="a0"/>
    <w:link w:val="72"/>
    <w:semiHidden/>
    <w:rsid w:val="00B72DB4"/>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B72DB4"/>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B72DB4"/>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B72DB4"/>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B72DB4"/>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B72DB4"/>
    <w:rPr>
      <w:rFonts w:ascii="Times New Roman" w:hAnsi="Times New Roman"/>
      <w:i/>
      <w:iCs/>
      <w:shd w:val="clear" w:color="auto" w:fill="FFFFFF"/>
    </w:rPr>
  </w:style>
  <w:style w:type="paragraph" w:customStyle="1" w:styleId="113">
    <w:name w:val="Основной текст (11)"/>
    <w:basedOn w:val="a0"/>
    <w:link w:val="112"/>
    <w:semiHidden/>
    <w:rsid w:val="00B72DB4"/>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B72DB4"/>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B72DB4"/>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B72DB4"/>
    <w:rPr>
      <w:rFonts w:ascii="Times New Roman" w:hAnsi="Times New Roman"/>
      <w:sz w:val="30"/>
      <w:szCs w:val="30"/>
      <w:shd w:val="clear" w:color="auto" w:fill="FFFFFF"/>
    </w:rPr>
  </w:style>
  <w:style w:type="paragraph" w:customStyle="1" w:styleId="121">
    <w:name w:val="Основной текст (12)"/>
    <w:basedOn w:val="a0"/>
    <w:link w:val="120"/>
    <w:semiHidden/>
    <w:rsid w:val="00B72DB4"/>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B72DB4"/>
    <w:rPr>
      <w:rFonts w:ascii="Times New Roman" w:hAnsi="Times New Roman"/>
      <w:b/>
      <w:bCs/>
      <w:shd w:val="clear" w:color="auto" w:fill="FFFFFF"/>
    </w:rPr>
  </w:style>
  <w:style w:type="paragraph" w:customStyle="1" w:styleId="131">
    <w:name w:val="Основной текст (13)"/>
    <w:basedOn w:val="a0"/>
    <w:link w:val="130"/>
    <w:semiHidden/>
    <w:rsid w:val="00B72DB4"/>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B72DB4"/>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B72DB4"/>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B72DB4"/>
    <w:rPr>
      <w:rFonts w:ascii="Times New Roman" w:hAnsi="Times New Roman"/>
      <w:b/>
      <w:bCs/>
      <w:w w:val="75"/>
      <w:shd w:val="clear" w:color="auto" w:fill="FFFFFF"/>
    </w:rPr>
  </w:style>
  <w:style w:type="paragraph" w:customStyle="1" w:styleId="151">
    <w:name w:val="Основной текст (15)"/>
    <w:basedOn w:val="a0"/>
    <w:link w:val="150"/>
    <w:semiHidden/>
    <w:rsid w:val="00B72DB4"/>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B72DB4"/>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B72DB4"/>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B72DB4"/>
    <w:rPr>
      <w:rFonts w:ascii="Times New Roman" w:hAnsi="Times New Roman"/>
      <w:b/>
      <w:bCs/>
      <w:shd w:val="clear" w:color="auto" w:fill="FFFFFF"/>
    </w:rPr>
  </w:style>
  <w:style w:type="paragraph" w:customStyle="1" w:styleId="2f4">
    <w:name w:val="Подпись к таблице (2)"/>
    <w:basedOn w:val="a0"/>
    <w:link w:val="2f3"/>
    <w:semiHidden/>
    <w:rsid w:val="00B72DB4"/>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B72DB4"/>
    <w:rPr>
      <w:rFonts w:ascii="Times New Roman" w:hAnsi="Times New Roman"/>
      <w:b/>
      <w:bCs/>
      <w:shd w:val="clear" w:color="auto" w:fill="FFFFFF"/>
    </w:rPr>
  </w:style>
  <w:style w:type="paragraph" w:customStyle="1" w:styleId="331">
    <w:name w:val="Заголовок №3 (3)"/>
    <w:basedOn w:val="a0"/>
    <w:link w:val="330"/>
    <w:semiHidden/>
    <w:rsid w:val="00B72DB4"/>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B72DB4"/>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B72DB4"/>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B72DB4"/>
    <w:rPr>
      <w:rFonts w:ascii="Times New Roman" w:hAnsi="Times New Roman"/>
      <w:kern w:val="3"/>
      <w:sz w:val="28"/>
    </w:rPr>
  </w:style>
  <w:style w:type="paragraph" w:customStyle="1" w:styleId="1f7">
    <w:name w:val="Заг1смк"/>
    <w:basedOn w:val="a0"/>
    <w:link w:val="1f6"/>
    <w:semiHidden/>
    <w:qFormat/>
    <w:rsid w:val="00B72DB4"/>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B72DB4"/>
    <w:pPr>
      <w:numPr>
        <w:numId w:val="28"/>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B72DB4"/>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B72DB4"/>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B72DB4"/>
    <w:rPr>
      <w:color w:val="605E5C"/>
      <w:shd w:val="clear" w:color="auto" w:fill="E1DFDD"/>
    </w:rPr>
  </w:style>
  <w:style w:type="character" w:customStyle="1" w:styleId="212pt">
    <w:name w:val="Основной текст (2) + 12 pt"/>
    <w:aliases w:val="Не полужирный"/>
    <w:rsid w:val="00B72DB4"/>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B72DB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B72DB4"/>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B72DB4"/>
  </w:style>
  <w:style w:type="character" w:customStyle="1" w:styleId="path-separator">
    <w:name w:val="path-separator"/>
    <w:rsid w:val="00B72DB4"/>
  </w:style>
  <w:style w:type="character" w:customStyle="1" w:styleId="extendedtext-short">
    <w:name w:val="extendedtext-short"/>
    <w:rsid w:val="00B72DB4"/>
  </w:style>
  <w:style w:type="character" w:customStyle="1" w:styleId="1f9">
    <w:name w:val="Неразрешенное упоминание1"/>
    <w:uiPriority w:val="99"/>
    <w:semiHidden/>
    <w:rsid w:val="00B72DB4"/>
    <w:rPr>
      <w:color w:val="605E5C"/>
      <w:shd w:val="clear" w:color="auto" w:fill="E1DFDD"/>
    </w:rPr>
  </w:style>
  <w:style w:type="character" w:customStyle="1" w:styleId="dots">
    <w:name w:val="dots"/>
    <w:rsid w:val="00B72DB4"/>
  </w:style>
  <w:style w:type="character" w:customStyle="1" w:styleId="c10">
    <w:name w:val="c10"/>
    <w:rsid w:val="00B72DB4"/>
  </w:style>
  <w:style w:type="character" w:customStyle="1" w:styleId="c5">
    <w:name w:val="c5"/>
    <w:rsid w:val="00B72DB4"/>
  </w:style>
  <w:style w:type="character" w:customStyle="1" w:styleId="extended-textshort">
    <w:name w:val="extended-text__short"/>
    <w:rsid w:val="00B72DB4"/>
  </w:style>
  <w:style w:type="character" w:customStyle="1" w:styleId="highlightedsearchterm">
    <w:name w:val="highlightedsearchterm"/>
    <w:rsid w:val="00B72DB4"/>
  </w:style>
  <w:style w:type="character" w:customStyle="1" w:styleId="googqs-tidbit">
    <w:name w:val="goog_qs-tidbit"/>
    <w:rsid w:val="00B72DB4"/>
  </w:style>
  <w:style w:type="character" w:customStyle="1" w:styleId="FontStyle44">
    <w:name w:val="Font Style44"/>
    <w:rsid w:val="00B72DB4"/>
    <w:rPr>
      <w:rFonts w:ascii="Times New Roman" w:hAnsi="Times New Roman" w:cs="Times New Roman" w:hint="default"/>
      <w:b/>
      <w:bCs/>
      <w:sz w:val="20"/>
      <w:szCs w:val="20"/>
    </w:rPr>
  </w:style>
  <w:style w:type="character" w:customStyle="1" w:styleId="FontStyle193">
    <w:name w:val="Font Style193"/>
    <w:uiPriority w:val="99"/>
    <w:rsid w:val="00B72DB4"/>
    <w:rPr>
      <w:rFonts w:ascii="Arial" w:hAnsi="Arial" w:cs="Arial" w:hint="default"/>
      <w:b/>
      <w:bCs w:val="0"/>
      <w:sz w:val="50"/>
    </w:rPr>
  </w:style>
  <w:style w:type="character" w:customStyle="1" w:styleId="FontStyle151">
    <w:name w:val="Font Style151"/>
    <w:uiPriority w:val="99"/>
    <w:rsid w:val="00B72DB4"/>
    <w:rPr>
      <w:rFonts w:ascii="Arial" w:hAnsi="Arial" w:cs="Arial" w:hint="default"/>
      <w:b/>
      <w:bCs w:val="0"/>
      <w:smallCaps/>
      <w:spacing w:val="30"/>
      <w:sz w:val="44"/>
    </w:rPr>
  </w:style>
  <w:style w:type="character" w:customStyle="1" w:styleId="apple-style-span">
    <w:name w:val="apple-style-span"/>
    <w:uiPriority w:val="99"/>
    <w:rsid w:val="00B72DB4"/>
    <w:rPr>
      <w:rFonts w:ascii="Times New Roman" w:hAnsi="Times New Roman" w:cs="Times New Roman" w:hint="default"/>
    </w:rPr>
  </w:style>
  <w:style w:type="character" w:customStyle="1" w:styleId="FontStyle153">
    <w:name w:val="Font Style153"/>
    <w:uiPriority w:val="99"/>
    <w:rsid w:val="00B72DB4"/>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B72DB4"/>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B72DB4"/>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B72DB4"/>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B72DB4"/>
  </w:style>
  <w:style w:type="character" w:customStyle="1" w:styleId="afffffffe">
    <w:name w:val="Символ сноски"/>
    <w:qFormat/>
    <w:rsid w:val="00B72DB4"/>
  </w:style>
  <w:style w:type="character" w:customStyle="1" w:styleId="FootnoteCharacters">
    <w:name w:val="Footnote Characters"/>
    <w:qFormat/>
    <w:rsid w:val="00B72DB4"/>
    <w:rPr>
      <w:rFonts w:ascii="Times New Roman" w:hAnsi="Times New Roman" w:cs="Times New Roman" w:hint="default"/>
      <w:vertAlign w:val="superscript"/>
    </w:rPr>
  </w:style>
  <w:style w:type="character" w:customStyle="1" w:styleId="FootnoteAnchor">
    <w:name w:val="Footnote Anchor"/>
    <w:rsid w:val="00B72DB4"/>
    <w:rPr>
      <w:vertAlign w:val="superscript"/>
    </w:rPr>
  </w:style>
  <w:style w:type="character" w:customStyle="1" w:styleId="gl">
    <w:name w:val="gl"/>
    <w:rsid w:val="00B72DB4"/>
  </w:style>
  <w:style w:type="character" w:customStyle="1" w:styleId="FontStyle12">
    <w:name w:val="Font Style12"/>
    <w:rsid w:val="00B72DB4"/>
    <w:rPr>
      <w:rFonts w:ascii="Times New Roman" w:hAnsi="Times New Roman" w:cs="Times New Roman" w:hint="default"/>
      <w:sz w:val="22"/>
      <w:szCs w:val="22"/>
    </w:rPr>
  </w:style>
  <w:style w:type="character" w:customStyle="1" w:styleId="1fa">
    <w:name w:val="Текст выноски Знак1"/>
    <w:uiPriority w:val="99"/>
    <w:semiHidden/>
    <w:rsid w:val="00B72DB4"/>
    <w:rPr>
      <w:rFonts w:ascii="Segoe UI" w:hAnsi="Segoe UI" w:cs="Segoe UI" w:hint="default"/>
      <w:sz w:val="18"/>
      <w:szCs w:val="18"/>
    </w:rPr>
  </w:style>
  <w:style w:type="character" w:customStyle="1" w:styleId="7pt">
    <w:name w:val="Основной текст + 7 pt"/>
    <w:rsid w:val="00B72DB4"/>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B72DB4"/>
  </w:style>
  <w:style w:type="character" w:customStyle="1" w:styleId="FontStyle34">
    <w:name w:val="Font Style34"/>
    <w:rsid w:val="00B72DB4"/>
    <w:rPr>
      <w:rFonts w:ascii="Times New Roman" w:hAnsi="Times New Roman" w:cs="Times New Roman" w:hint="default"/>
      <w:sz w:val="22"/>
      <w:szCs w:val="22"/>
    </w:rPr>
  </w:style>
  <w:style w:type="character" w:customStyle="1" w:styleId="c3">
    <w:name w:val="c3"/>
    <w:rsid w:val="00B72DB4"/>
  </w:style>
  <w:style w:type="character" w:customStyle="1" w:styleId="81">
    <w:name w:val="Основной текст (8) + Курсив"/>
    <w:rsid w:val="00B72DB4"/>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B72DB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B72DB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B72DB4"/>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B72DB4"/>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B72DB4"/>
    <w:rPr>
      <w:rFonts w:ascii="Times New Roman" w:hAnsi="Times New Roman" w:cs="Times New Roman" w:hint="default"/>
      <w:spacing w:val="0"/>
      <w:sz w:val="24"/>
      <w:szCs w:val="24"/>
      <w:u w:val="single"/>
    </w:rPr>
  </w:style>
  <w:style w:type="character" w:customStyle="1" w:styleId="FontStyle67">
    <w:name w:val="Font Style67"/>
    <w:rsid w:val="00B72DB4"/>
    <w:rPr>
      <w:rFonts w:ascii="Times New Roman" w:hAnsi="Times New Roman" w:cs="Times New Roman" w:hint="default"/>
      <w:sz w:val="22"/>
      <w:szCs w:val="22"/>
    </w:rPr>
  </w:style>
  <w:style w:type="character" w:customStyle="1" w:styleId="FontStyle46">
    <w:name w:val="Font Style46"/>
    <w:rsid w:val="00B72DB4"/>
    <w:rPr>
      <w:rFonts w:ascii="Times New Roman" w:hAnsi="Times New Roman" w:cs="Times New Roman" w:hint="default"/>
      <w:b/>
      <w:bCs/>
      <w:sz w:val="26"/>
      <w:szCs w:val="26"/>
    </w:rPr>
  </w:style>
  <w:style w:type="character" w:customStyle="1" w:styleId="-0">
    <w:name w:val="Интернет-ссылка"/>
    <w:rsid w:val="00B72DB4"/>
    <w:rPr>
      <w:color w:val="000080"/>
      <w:u w:val="single"/>
    </w:rPr>
  </w:style>
  <w:style w:type="character" w:customStyle="1" w:styleId="2f5">
    <w:name w:val="Основной текст2"/>
    <w:rsid w:val="00B72DB4"/>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B72DB4"/>
  </w:style>
  <w:style w:type="character" w:customStyle="1" w:styleId="rg2">
    <w:name w:val="rg2"/>
    <w:rsid w:val="00B72DB4"/>
  </w:style>
  <w:style w:type="character" w:customStyle="1" w:styleId="FontStyle58">
    <w:name w:val="Font Style58"/>
    <w:rsid w:val="00B72DB4"/>
    <w:rPr>
      <w:rFonts w:ascii="Times New Roman" w:hAnsi="Times New Roman" w:cs="Times New Roman" w:hint="default"/>
      <w:sz w:val="16"/>
      <w:szCs w:val="16"/>
    </w:rPr>
  </w:style>
  <w:style w:type="character" w:customStyle="1" w:styleId="FontStyle56">
    <w:name w:val="Font Style56"/>
    <w:rsid w:val="00B72DB4"/>
    <w:rPr>
      <w:rFonts w:ascii="Century Gothic" w:hAnsi="Century Gothic" w:cs="Century Gothic" w:hint="default"/>
      <w:sz w:val="10"/>
      <w:szCs w:val="10"/>
    </w:rPr>
  </w:style>
  <w:style w:type="character" w:customStyle="1" w:styleId="FontStyle55">
    <w:name w:val="Font Style55"/>
    <w:rsid w:val="00B72DB4"/>
    <w:rPr>
      <w:rFonts w:ascii="Arial Black" w:hAnsi="Arial Black" w:cs="Arial Black" w:hint="default"/>
      <w:sz w:val="14"/>
      <w:szCs w:val="14"/>
    </w:rPr>
  </w:style>
  <w:style w:type="character" w:customStyle="1" w:styleId="FontStyle72">
    <w:name w:val="Font Style72"/>
    <w:rsid w:val="00B72DB4"/>
    <w:rPr>
      <w:rFonts w:ascii="Times New Roman" w:hAnsi="Times New Roman" w:cs="Times New Roman" w:hint="default"/>
      <w:sz w:val="22"/>
      <w:szCs w:val="22"/>
    </w:rPr>
  </w:style>
  <w:style w:type="character" w:customStyle="1" w:styleId="affffffff">
    <w:name w:val="Заголовок Знак"/>
    <w:uiPriority w:val="10"/>
    <w:rsid w:val="00B72DB4"/>
    <w:rPr>
      <w:rFonts w:ascii="Calibri Light" w:eastAsia="Times New Roman" w:hAnsi="Calibri Light" w:cs="Times New Roman"/>
      <w:b/>
      <w:bCs/>
      <w:kern w:val="28"/>
      <w:sz w:val="32"/>
      <w:szCs w:val="32"/>
    </w:rPr>
  </w:style>
  <w:style w:type="character" w:customStyle="1" w:styleId="1fc">
    <w:name w:val="Название Знак1"/>
    <w:link w:val="affffffff0"/>
    <w:uiPriority w:val="1"/>
    <w:rsid w:val="00B72DB4"/>
    <w:rPr>
      <w:rFonts w:ascii="Calibri Light" w:hAnsi="Calibri Light"/>
      <w:spacing w:val="-10"/>
      <w:kern w:val="28"/>
      <w:sz w:val="56"/>
      <w:szCs w:val="56"/>
    </w:rPr>
  </w:style>
  <w:style w:type="character" w:customStyle="1" w:styleId="ng-binding">
    <w:name w:val="ng-binding"/>
    <w:rsid w:val="00B72DB4"/>
  </w:style>
  <w:style w:type="character" w:customStyle="1" w:styleId="zinf">
    <w:name w:val="zinf"/>
    <w:rsid w:val="00B72DB4"/>
  </w:style>
  <w:style w:type="character" w:customStyle="1" w:styleId="2f6">
    <w:name w:val="Неразрешенное упоминание2"/>
    <w:uiPriority w:val="99"/>
    <w:semiHidden/>
    <w:rsid w:val="00B72DB4"/>
    <w:rPr>
      <w:color w:val="808080"/>
      <w:shd w:val="clear" w:color="auto" w:fill="E6E6E6"/>
    </w:rPr>
  </w:style>
  <w:style w:type="character" w:customStyle="1" w:styleId="ecattext">
    <w:name w:val="ecattext"/>
    <w:rsid w:val="00B72DB4"/>
  </w:style>
  <w:style w:type="character" w:customStyle="1" w:styleId="FontStyle43">
    <w:name w:val="Font Style43"/>
    <w:uiPriority w:val="99"/>
    <w:rsid w:val="00B72DB4"/>
    <w:rPr>
      <w:rFonts w:ascii="Times New Roman" w:hAnsi="Times New Roman" w:cs="Times New Roman" w:hint="default"/>
      <w:b/>
      <w:bCs w:val="0"/>
      <w:sz w:val="24"/>
    </w:rPr>
  </w:style>
  <w:style w:type="character" w:customStyle="1" w:styleId="FontStyle38">
    <w:name w:val="Font Style38"/>
    <w:uiPriority w:val="99"/>
    <w:rsid w:val="00B72DB4"/>
    <w:rPr>
      <w:rFonts w:ascii="Times New Roman" w:hAnsi="Times New Roman" w:cs="Times New Roman" w:hint="default"/>
      <w:sz w:val="22"/>
    </w:rPr>
  </w:style>
  <w:style w:type="character" w:customStyle="1" w:styleId="FontStyle40">
    <w:name w:val="Font Style40"/>
    <w:uiPriority w:val="99"/>
    <w:rsid w:val="00B72DB4"/>
    <w:rPr>
      <w:rFonts w:ascii="Times New Roman" w:hAnsi="Times New Roman" w:cs="Times New Roman" w:hint="default"/>
      <w:b/>
      <w:bCs w:val="0"/>
      <w:sz w:val="22"/>
    </w:rPr>
  </w:style>
  <w:style w:type="character" w:customStyle="1" w:styleId="FontStyle41">
    <w:name w:val="Font Style41"/>
    <w:uiPriority w:val="99"/>
    <w:rsid w:val="00B72DB4"/>
    <w:rPr>
      <w:rFonts w:ascii="Times New Roman" w:hAnsi="Times New Roman" w:cs="Times New Roman" w:hint="default"/>
      <w:sz w:val="24"/>
    </w:rPr>
  </w:style>
  <w:style w:type="character" w:customStyle="1" w:styleId="da">
    <w:name w:val="da"/>
    <w:rsid w:val="00B72DB4"/>
  </w:style>
  <w:style w:type="character" w:customStyle="1" w:styleId="WW8Num6z0">
    <w:name w:val="WW8Num6z0"/>
    <w:rsid w:val="00B72DB4"/>
    <w:rPr>
      <w:rFonts w:ascii="Symbol" w:hAnsi="Symbol" w:hint="default"/>
      <w:color w:val="auto"/>
    </w:rPr>
  </w:style>
  <w:style w:type="character" w:customStyle="1" w:styleId="1fd">
    <w:name w:val="Гиперссылка1"/>
    <w:uiPriority w:val="99"/>
    <w:rsid w:val="00B72DB4"/>
    <w:rPr>
      <w:color w:val="0000FF"/>
      <w:u w:val="single"/>
    </w:rPr>
  </w:style>
  <w:style w:type="character" w:customStyle="1" w:styleId="1fe">
    <w:name w:val="Основной шрифт абзаца1"/>
    <w:rsid w:val="00B72DB4"/>
  </w:style>
  <w:style w:type="character" w:customStyle="1" w:styleId="affffffff1">
    <w:name w:val="Обычный (веб) Знак"/>
    <w:uiPriority w:val="99"/>
    <w:locked/>
    <w:rsid w:val="00B72DB4"/>
    <w:rPr>
      <w:rFonts w:ascii="Times New Roman" w:hAnsi="Times New Roman" w:cs="Times New Roman" w:hint="default"/>
      <w:sz w:val="24"/>
      <w:szCs w:val="24"/>
      <w:lang w:val="en-US" w:eastAsia="nl-NL"/>
    </w:rPr>
  </w:style>
  <w:style w:type="character" w:customStyle="1" w:styleId="FontStyle42">
    <w:name w:val="Font Style42"/>
    <w:uiPriority w:val="99"/>
    <w:rsid w:val="00B72DB4"/>
    <w:rPr>
      <w:rFonts w:ascii="Times New Roman" w:hAnsi="Times New Roman" w:cs="Times New Roman" w:hint="default"/>
      <w:sz w:val="26"/>
    </w:rPr>
  </w:style>
  <w:style w:type="character" w:customStyle="1" w:styleId="c1">
    <w:name w:val="c1"/>
    <w:rsid w:val="00B72DB4"/>
  </w:style>
  <w:style w:type="character" w:customStyle="1" w:styleId="affffffff2">
    <w:name w:val="Сноска + Не полужирный"/>
    <w:rsid w:val="00B72DB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B72DB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B72DB4"/>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B72DB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B72DB4"/>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B72DB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B72DB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B72DB4"/>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B72DB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B72DB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B72DB4"/>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B72DB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3">
    <w:name w:val="Основной текст + Малые прописные"/>
    <w:rsid w:val="00B72DB4"/>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B72DB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B72DB4"/>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B72DB4"/>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B72DB4"/>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B72DB4"/>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B72DB4"/>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B72DB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B72DB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B72DB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B72DB4"/>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B72DB4"/>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B72DB4"/>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B72DB4"/>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B72DB4"/>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B72DB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B72DB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B72DB4"/>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B72DB4"/>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B72DB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B72DB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B72DB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B72DB4"/>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B72DB4"/>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B72DB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B72DB4"/>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B72DB4"/>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B72DB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B72DB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B72DB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4">
    <w:name w:val="Подпись к картинке_"/>
    <w:rsid w:val="00B72DB4"/>
    <w:rPr>
      <w:rFonts w:ascii="Times New Roman" w:eastAsia="Times New Roman" w:hAnsi="Times New Roman" w:cs="Times New Roman" w:hint="default"/>
      <w:shd w:val="clear" w:color="auto" w:fill="FFFFFF"/>
    </w:rPr>
  </w:style>
  <w:style w:type="table" w:styleId="1ff1">
    <w:name w:val="Table Grid 1"/>
    <w:basedOn w:val="a2"/>
    <w:unhideWhenUsed/>
    <w:rsid w:val="00B72D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B72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B72D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B72DB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B72D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B72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B72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B72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B72DB4"/>
  </w:style>
  <w:style w:type="table" w:customStyle="1" w:styleId="700">
    <w:name w:val="Сетка таблицы70"/>
    <w:basedOn w:val="a2"/>
    <w:next w:val="afffff7"/>
    <w:rsid w:val="00B72D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B72D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5">
    <w:name w:val="Plain Text"/>
    <w:basedOn w:val="a0"/>
    <w:link w:val="affffffff6"/>
    <w:uiPriority w:val="99"/>
    <w:rsid w:val="00B72DB4"/>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6">
    <w:name w:val="Текст Знак"/>
    <w:basedOn w:val="a1"/>
    <w:link w:val="affffffff5"/>
    <w:uiPriority w:val="99"/>
    <w:rsid w:val="00B72DB4"/>
    <w:rPr>
      <w:rFonts w:ascii="Courier New" w:eastAsia="Times New Roman" w:hAnsi="Courier New" w:cs="Times New Roman"/>
      <w:sz w:val="20"/>
      <w:szCs w:val="20"/>
      <w:lang w:val="x-none" w:eastAsia="x-none"/>
    </w:rPr>
  </w:style>
  <w:style w:type="paragraph" w:customStyle="1" w:styleId="niz">
    <w:name w:val="niz"/>
    <w:basedOn w:val="a0"/>
    <w:uiPriority w:val="99"/>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72D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0">
    <w:name w:val="Title"/>
    <w:basedOn w:val="a0"/>
    <w:next w:val="a0"/>
    <w:link w:val="1fc"/>
    <w:uiPriority w:val="1"/>
    <w:qFormat/>
    <w:rsid w:val="00B72DB4"/>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7">
    <w:name w:val="Название Знак"/>
    <w:basedOn w:val="a1"/>
    <w:uiPriority w:val="10"/>
    <w:rsid w:val="00B72DB4"/>
    <w:rPr>
      <w:rFonts w:asciiTheme="majorHAnsi" w:eastAsiaTheme="majorEastAsia" w:hAnsiTheme="majorHAnsi" w:cstheme="majorBidi"/>
      <w:color w:val="17365D" w:themeColor="text2" w:themeShade="BF"/>
      <w:spacing w:val="5"/>
      <w:kern w:val="28"/>
      <w:sz w:val="52"/>
      <w:szCs w:val="52"/>
    </w:rPr>
  </w:style>
  <w:style w:type="table" w:customStyle="1" w:styleId="800">
    <w:name w:val="Сетка таблицы80"/>
    <w:basedOn w:val="a2"/>
    <w:next w:val="afffff7"/>
    <w:rsid w:val="00B72D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2DB4"/>
  </w:style>
  <w:style w:type="paragraph" w:styleId="10">
    <w:name w:val="heading 1"/>
    <w:basedOn w:val="a0"/>
    <w:next w:val="a0"/>
    <w:link w:val="11"/>
    <w:uiPriority w:val="99"/>
    <w:qFormat/>
    <w:rsid w:val="00B72DB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B72DB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B72DB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B72DB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B72DB4"/>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B72DB4"/>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B72DB4"/>
    <w:pPr>
      <w:keepNext/>
      <w:keepLines/>
      <w:numPr>
        <w:numId w:val="26"/>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B72DB4"/>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B72DB4"/>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B72DB4"/>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B72DB4"/>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B72DB4"/>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B72DB4"/>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B72DB4"/>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B72DB4"/>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B72DB4"/>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B72DB4"/>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B72DB4"/>
    <w:rPr>
      <w:rFonts w:ascii="Times New Roman" w:eastAsia="Times New Roman" w:hAnsi="Times New Roman" w:cs="Times New Roman"/>
      <w:sz w:val="24"/>
      <w:szCs w:val="24"/>
      <w:lang w:val="x-none" w:eastAsia="x-none"/>
    </w:rPr>
  </w:style>
  <w:style w:type="character" w:customStyle="1" w:styleId="blk">
    <w:name w:val="blk"/>
    <w:rsid w:val="00B72DB4"/>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B72DB4"/>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72DB4"/>
    <w:rPr>
      <w:rFonts w:ascii="Times New Roman" w:eastAsia="Times New Roman" w:hAnsi="Times New Roman" w:cs="Times New Roman"/>
      <w:sz w:val="24"/>
      <w:szCs w:val="24"/>
      <w:lang w:val="x-none" w:eastAsia="x-none"/>
    </w:rPr>
  </w:style>
  <w:style w:type="character" w:styleId="a8">
    <w:name w:val="page number"/>
    <w:uiPriority w:val="99"/>
    <w:rsid w:val="00B72DB4"/>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B72DB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B72DB4"/>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B72DB4"/>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B72DB4"/>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B72DB4"/>
    <w:rPr>
      <w:rFonts w:cs="Times New Roman"/>
      <w:vertAlign w:val="superscript"/>
    </w:rPr>
  </w:style>
  <w:style w:type="paragraph" w:styleId="24">
    <w:name w:val="List 2"/>
    <w:basedOn w:val="a0"/>
    <w:uiPriority w:val="99"/>
    <w:rsid w:val="00B72DB4"/>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B72DB4"/>
    <w:rPr>
      <w:rFonts w:cs="Times New Roman"/>
      <w:color w:val="0000FF"/>
      <w:u w:val="single"/>
    </w:rPr>
  </w:style>
  <w:style w:type="paragraph" w:styleId="12">
    <w:name w:val="toc 1"/>
    <w:basedOn w:val="a0"/>
    <w:next w:val="a0"/>
    <w:autoRedefine/>
    <w:uiPriority w:val="1"/>
    <w:qFormat/>
    <w:rsid w:val="00B72DB4"/>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B72DB4"/>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B72DB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B72DB4"/>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B72DB4"/>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B72DB4"/>
    <w:rPr>
      <w:rFonts w:ascii="Times New Roman" w:eastAsia="Times New Roman" w:hAnsi="Times New Roman" w:cs="Times New Roman"/>
      <w:sz w:val="24"/>
      <w:szCs w:val="24"/>
      <w:lang w:val="x-none" w:eastAsia="x-none"/>
    </w:rPr>
  </w:style>
  <w:style w:type="character" w:styleId="af0">
    <w:name w:val="Emphasis"/>
    <w:uiPriority w:val="20"/>
    <w:qFormat/>
    <w:rsid w:val="00B72DB4"/>
    <w:rPr>
      <w:rFonts w:cs="Times New Roman"/>
      <w:i/>
    </w:rPr>
  </w:style>
  <w:style w:type="paragraph" w:styleId="af1">
    <w:name w:val="Balloon Text"/>
    <w:basedOn w:val="a0"/>
    <w:link w:val="af2"/>
    <w:uiPriority w:val="99"/>
    <w:rsid w:val="00B72DB4"/>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B72DB4"/>
    <w:rPr>
      <w:rFonts w:ascii="Segoe UI" w:eastAsia="Times New Roman" w:hAnsi="Segoe UI" w:cs="Times New Roman"/>
      <w:sz w:val="18"/>
      <w:szCs w:val="18"/>
      <w:lang w:val="x-none" w:eastAsia="x-none"/>
    </w:rPr>
  </w:style>
  <w:style w:type="paragraph" w:customStyle="1" w:styleId="ConsPlusNormal">
    <w:name w:val="ConsPlusNormal"/>
    <w:uiPriority w:val="99"/>
    <w:rsid w:val="00B72DB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B72DB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B72DB4"/>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B72DB4"/>
    <w:rPr>
      <w:rFonts w:cs="Times New Roman"/>
      <w:sz w:val="20"/>
      <w:szCs w:val="20"/>
    </w:rPr>
  </w:style>
  <w:style w:type="paragraph" w:styleId="af5">
    <w:name w:val="annotation text"/>
    <w:basedOn w:val="a0"/>
    <w:link w:val="af6"/>
    <w:uiPriority w:val="99"/>
    <w:unhideWhenUsed/>
    <w:rsid w:val="00B72DB4"/>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B72DB4"/>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B72DB4"/>
    <w:rPr>
      <w:rFonts w:cs="Times New Roman"/>
      <w:sz w:val="20"/>
      <w:szCs w:val="20"/>
    </w:rPr>
  </w:style>
  <w:style w:type="character" w:customStyle="1" w:styleId="111">
    <w:name w:val="Тема примечания Знак11"/>
    <w:uiPriority w:val="99"/>
    <w:rsid w:val="00B72DB4"/>
    <w:rPr>
      <w:rFonts w:cs="Times New Roman"/>
      <w:b/>
      <w:bCs/>
      <w:sz w:val="20"/>
      <w:szCs w:val="20"/>
    </w:rPr>
  </w:style>
  <w:style w:type="paragraph" w:styleId="af7">
    <w:name w:val="annotation subject"/>
    <w:basedOn w:val="af5"/>
    <w:next w:val="af5"/>
    <w:link w:val="af8"/>
    <w:uiPriority w:val="99"/>
    <w:unhideWhenUsed/>
    <w:rsid w:val="00B72DB4"/>
    <w:rPr>
      <w:rFonts w:ascii="Times New Roman" w:hAnsi="Times New Roman"/>
      <w:b/>
      <w:bCs/>
    </w:rPr>
  </w:style>
  <w:style w:type="character" w:customStyle="1" w:styleId="af8">
    <w:name w:val="Тема примечания Знак"/>
    <w:basedOn w:val="af6"/>
    <w:link w:val="af7"/>
    <w:uiPriority w:val="99"/>
    <w:rsid w:val="00B72DB4"/>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B72DB4"/>
    <w:rPr>
      <w:rFonts w:cs="Times New Roman"/>
      <w:b/>
      <w:bCs/>
      <w:sz w:val="20"/>
      <w:szCs w:val="20"/>
    </w:rPr>
  </w:style>
  <w:style w:type="paragraph" w:styleId="26">
    <w:name w:val="Body Text Indent 2"/>
    <w:basedOn w:val="a0"/>
    <w:link w:val="27"/>
    <w:uiPriority w:val="99"/>
    <w:rsid w:val="00B72DB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B72DB4"/>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B72DB4"/>
  </w:style>
  <w:style w:type="character" w:customStyle="1" w:styleId="af9">
    <w:name w:val="Цветовое выделение"/>
    <w:uiPriority w:val="99"/>
    <w:rsid w:val="00B72DB4"/>
    <w:rPr>
      <w:b/>
      <w:color w:val="26282F"/>
    </w:rPr>
  </w:style>
  <w:style w:type="character" w:customStyle="1" w:styleId="afa">
    <w:name w:val="Гипертекстовая ссылка"/>
    <w:uiPriority w:val="99"/>
    <w:rsid w:val="00B72DB4"/>
    <w:rPr>
      <w:b/>
      <w:color w:val="106BBE"/>
    </w:rPr>
  </w:style>
  <w:style w:type="character" w:customStyle="1" w:styleId="afb">
    <w:name w:val="Активная гипертекстовая ссылка"/>
    <w:uiPriority w:val="99"/>
    <w:rsid w:val="00B72DB4"/>
    <w:rPr>
      <w:b/>
      <w:color w:val="106BBE"/>
      <w:u w:val="single"/>
    </w:rPr>
  </w:style>
  <w:style w:type="paragraph" w:customStyle="1" w:styleId="afc">
    <w:name w:val="Внимание"/>
    <w:basedOn w:val="a0"/>
    <w:next w:val="a0"/>
    <w:uiPriority w:val="99"/>
    <w:rsid w:val="00B72DB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B72DB4"/>
  </w:style>
  <w:style w:type="paragraph" w:customStyle="1" w:styleId="afe">
    <w:name w:val="Внимание: недобросовестность!"/>
    <w:basedOn w:val="afc"/>
    <w:next w:val="a0"/>
    <w:uiPriority w:val="99"/>
    <w:rsid w:val="00B72DB4"/>
  </w:style>
  <w:style w:type="character" w:customStyle="1" w:styleId="aff">
    <w:name w:val="Выделение для Базового Поиска"/>
    <w:uiPriority w:val="99"/>
    <w:rsid w:val="00B72DB4"/>
    <w:rPr>
      <w:b/>
      <w:color w:val="0058A9"/>
    </w:rPr>
  </w:style>
  <w:style w:type="character" w:customStyle="1" w:styleId="aff0">
    <w:name w:val="Выделение для Базового Поиска (курсив)"/>
    <w:uiPriority w:val="99"/>
    <w:rsid w:val="00B72DB4"/>
    <w:rPr>
      <w:b/>
      <w:i/>
      <w:color w:val="0058A9"/>
    </w:rPr>
  </w:style>
  <w:style w:type="paragraph" w:customStyle="1" w:styleId="aff1">
    <w:name w:val="Дочерний элемент списка"/>
    <w:basedOn w:val="a0"/>
    <w:next w:val="a0"/>
    <w:uiPriority w:val="99"/>
    <w:rsid w:val="00B72DB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B72DB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B72DB4"/>
    <w:rPr>
      <w:b/>
      <w:bCs/>
      <w:color w:val="0058A9"/>
      <w:shd w:val="clear" w:color="auto" w:fill="ECE9D8"/>
    </w:rPr>
  </w:style>
  <w:style w:type="paragraph" w:customStyle="1" w:styleId="aff3">
    <w:name w:val="Заголовок группы контролов"/>
    <w:basedOn w:val="a0"/>
    <w:next w:val="a0"/>
    <w:uiPriority w:val="99"/>
    <w:rsid w:val="00B72DB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B72DB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B72DB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B72DB4"/>
    <w:rPr>
      <w:b/>
      <w:color w:val="26282F"/>
    </w:rPr>
  </w:style>
  <w:style w:type="paragraph" w:customStyle="1" w:styleId="aff7">
    <w:name w:val="Заголовок статьи"/>
    <w:basedOn w:val="a0"/>
    <w:next w:val="a0"/>
    <w:uiPriority w:val="99"/>
    <w:rsid w:val="00B72DB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B72DB4"/>
    <w:rPr>
      <w:b/>
      <w:color w:val="FF0000"/>
    </w:rPr>
  </w:style>
  <w:style w:type="paragraph" w:customStyle="1" w:styleId="aff9">
    <w:name w:val="Заголовок ЭР (левое окно)"/>
    <w:basedOn w:val="a0"/>
    <w:next w:val="a0"/>
    <w:uiPriority w:val="99"/>
    <w:rsid w:val="00B72DB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B72DB4"/>
    <w:pPr>
      <w:spacing w:after="0"/>
      <w:jc w:val="left"/>
    </w:pPr>
  </w:style>
  <w:style w:type="paragraph" w:customStyle="1" w:styleId="affb">
    <w:name w:val="Интерактивный заголовок"/>
    <w:basedOn w:val="15"/>
    <w:next w:val="a0"/>
    <w:uiPriority w:val="99"/>
    <w:rsid w:val="00B72DB4"/>
    <w:rPr>
      <w:u w:val="single"/>
    </w:rPr>
  </w:style>
  <w:style w:type="paragraph" w:customStyle="1" w:styleId="affc">
    <w:name w:val="Текст информации об изменениях"/>
    <w:basedOn w:val="a0"/>
    <w:next w:val="a0"/>
    <w:uiPriority w:val="99"/>
    <w:rsid w:val="00B72DB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B72DB4"/>
    <w:pPr>
      <w:spacing w:before="180"/>
      <w:ind w:left="360" w:right="360" w:firstLine="0"/>
    </w:pPr>
    <w:rPr>
      <w:shd w:val="clear" w:color="auto" w:fill="EAEFED"/>
    </w:rPr>
  </w:style>
  <w:style w:type="paragraph" w:customStyle="1" w:styleId="affe">
    <w:name w:val="Текст (справка)"/>
    <w:basedOn w:val="a0"/>
    <w:next w:val="a0"/>
    <w:uiPriority w:val="99"/>
    <w:rsid w:val="00B72DB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B72DB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B72DB4"/>
    <w:rPr>
      <w:i/>
      <w:iCs/>
    </w:rPr>
  </w:style>
  <w:style w:type="paragraph" w:customStyle="1" w:styleId="afff1">
    <w:name w:val="Текст (лев. подпись)"/>
    <w:basedOn w:val="a0"/>
    <w:next w:val="a0"/>
    <w:uiPriority w:val="99"/>
    <w:rsid w:val="00B72DB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B72DB4"/>
    <w:rPr>
      <w:sz w:val="14"/>
      <w:szCs w:val="14"/>
    </w:rPr>
  </w:style>
  <w:style w:type="paragraph" w:customStyle="1" w:styleId="afff3">
    <w:name w:val="Текст (прав. подпись)"/>
    <w:basedOn w:val="a0"/>
    <w:next w:val="a0"/>
    <w:uiPriority w:val="99"/>
    <w:rsid w:val="00B72DB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B72DB4"/>
    <w:rPr>
      <w:sz w:val="14"/>
      <w:szCs w:val="14"/>
    </w:rPr>
  </w:style>
  <w:style w:type="paragraph" w:customStyle="1" w:styleId="afff5">
    <w:name w:val="Комментарий пользователя"/>
    <w:basedOn w:val="afff"/>
    <w:next w:val="a0"/>
    <w:uiPriority w:val="99"/>
    <w:rsid w:val="00B72DB4"/>
    <w:pPr>
      <w:jc w:val="left"/>
    </w:pPr>
    <w:rPr>
      <w:shd w:val="clear" w:color="auto" w:fill="FFDFE0"/>
    </w:rPr>
  </w:style>
  <w:style w:type="paragraph" w:customStyle="1" w:styleId="afff6">
    <w:name w:val="Куда обратиться?"/>
    <w:basedOn w:val="afc"/>
    <w:next w:val="a0"/>
    <w:uiPriority w:val="99"/>
    <w:rsid w:val="00B72DB4"/>
  </w:style>
  <w:style w:type="paragraph" w:customStyle="1" w:styleId="afff7">
    <w:name w:val="Моноширинный"/>
    <w:basedOn w:val="a0"/>
    <w:next w:val="a0"/>
    <w:uiPriority w:val="99"/>
    <w:rsid w:val="00B72DB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B72DB4"/>
    <w:rPr>
      <w:b/>
      <w:color w:val="26282F"/>
      <w:shd w:val="clear" w:color="auto" w:fill="FFF580"/>
    </w:rPr>
  </w:style>
  <w:style w:type="paragraph" w:customStyle="1" w:styleId="afff9">
    <w:name w:val="Напишите нам"/>
    <w:basedOn w:val="a0"/>
    <w:next w:val="a0"/>
    <w:uiPriority w:val="99"/>
    <w:rsid w:val="00B72DB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B72DB4"/>
    <w:rPr>
      <w:b/>
      <w:color w:val="000000"/>
      <w:shd w:val="clear" w:color="auto" w:fill="D8EDE8"/>
    </w:rPr>
  </w:style>
  <w:style w:type="paragraph" w:customStyle="1" w:styleId="afffb">
    <w:name w:val="Необходимые документы"/>
    <w:basedOn w:val="afc"/>
    <w:next w:val="a0"/>
    <w:uiPriority w:val="99"/>
    <w:rsid w:val="00B72DB4"/>
    <w:pPr>
      <w:ind w:firstLine="118"/>
    </w:pPr>
  </w:style>
  <w:style w:type="paragraph" w:customStyle="1" w:styleId="afffc">
    <w:name w:val="Нормальный (таблица)"/>
    <w:basedOn w:val="a0"/>
    <w:next w:val="a0"/>
    <w:uiPriority w:val="99"/>
    <w:rsid w:val="00B72DB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B72DB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B72DB4"/>
    <w:pPr>
      <w:ind w:left="140"/>
    </w:pPr>
    <w:rPr>
      <w:rFonts w:cs="Times New Roman"/>
      <w:lang w:val="x-none" w:eastAsia="x-none"/>
    </w:rPr>
  </w:style>
  <w:style w:type="character" w:customStyle="1" w:styleId="affff0">
    <w:name w:val="Опечатки"/>
    <w:uiPriority w:val="99"/>
    <w:rsid w:val="00B72DB4"/>
    <w:rPr>
      <w:color w:val="FF0000"/>
    </w:rPr>
  </w:style>
  <w:style w:type="paragraph" w:customStyle="1" w:styleId="affff1">
    <w:name w:val="Переменная часть"/>
    <w:basedOn w:val="aff2"/>
    <w:next w:val="a0"/>
    <w:uiPriority w:val="99"/>
    <w:rsid w:val="00B72DB4"/>
    <w:rPr>
      <w:sz w:val="18"/>
      <w:szCs w:val="18"/>
    </w:rPr>
  </w:style>
  <w:style w:type="paragraph" w:customStyle="1" w:styleId="affff2">
    <w:name w:val="Подвал для информации об изменениях"/>
    <w:basedOn w:val="10"/>
    <w:next w:val="a0"/>
    <w:uiPriority w:val="99"/>
    <w:rsid w:val="00B72DB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B72DB4"/>
    <w:rPr>
      <w:b/>
      <w:bCs/>
    </w:rPr>
  </w:style>
  <w:style w:type="paragraph" w:customStyle="1" w:styleId="affff4">
    <w:name w:val="Подчёркнуный текст"/>
    <w:basedOn w:val="a0"/>
    <w:next w:val="a0"/>
    <w:uiPriority w:val="99"/>
    <w:rsid w:val="00B72DB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B72DB4"/>
    <w:rPr>
      <w:sz w:val="20"/>
      <w:szCs w:val="20"/>
    </w:rPr>
  </w:style>
  <w:style w:type="paragraph" w:customStyle="1" w:styleId="affff6">
    <w:name w:val="Прижатый влево"/>
    <w:basedOn w:val="a0"/>
    <w:next w:val="a0"/>
    <w:uiPriority w:val="99"/>
    <w:rsid w:val="00B72DB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B72DB4"/>
  </w:style>
  <w:style w:type="paragraph" w:customStyle="1" w:styleId="affff8">
    <w:name w:val="Примечание."/>
    <w:basedOn w:val="afc"/>
    <w:next w:val="a0"/>
    <w:uiPriority w:val="99"/>
    <w:rsid w:val="00B72DB4"/>
  </w:style>
  <w:style w:type="character" w:customStyle="1" w:styleId="affff9">
    <w:name w:val="Продолжение ссылки"/>
    <w:uiPriority w:val="99"/>
    <w:rsid w:val="00B72DB4"/>
  </w:style>
  <w:style w:type="paragraph" w:customStyle="1" w:styleId="affffa">
    <w:name w:val="Словарная статья"/>
    <w:basedOn w:val="a0"/>
    <w:next w:val="a0"/>
    <w:uiPriority w:val="99"/>
    <w:rsid w:val="00B72DB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B72DB4"/>
    <w:rPr>
      <w:b/>
      <w:color w:val="26282F"/>
    </w:rPr>
  </w:style>
  <w:style w:type="character" w:customStyle="1" w:styleId="affffc">
    <w:name w:val="Сравнение редакций. Добавленный фрагмент"/>
    <w:uiPriority w:val="99"/>
    <w:rsid w:val="00B72DB4"/>
    <w:rPr>
      <w:color w:val="000000"/>
      <w:shd w:val="clear" w:color="auto" w:fill="C1D7FF"/>
    </w:rPr>
  </w:style>
  <w:style w:type="character" w:customStyle="1" w:styleId="affffd">
    <w:name w:val="Сравнение редакций. Удаленный фрагмент"/>
    <w:uiPriority w:val="99"/>
    <w:rsid w:val="00B72DB4"/>
    <w:rPr>
      <w:color w:val="000000"/>
      <w:shd w:val="clear" w:color="auto" w:fill="C4C413"/>
    </w:rPr>
  </w:style>
  <w:style w:type="paragraph" w:customStyle="1" w:styleId="affffe">
    <w:name w:val="Ссылка на официальную публикацию"/>
    <w:basedOn w:val="a0"/>
    <w:next w:val="a0"/>
    <w:uiPriority w:val="99"/>
    <w:rsid w:val="00B72DB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B72DB4"/>
    <w:rPr>
      <w:b/>
      <w:color w:val="749232"/>
    </w:rPr>
  </w:style>
  <w:style w:type="paragraph" w:customStyle="1" w:styleId="afffff0">
    <w:name w:val="Текст в таблице"/>
    <w:basedOn w:val="afffc"/>
    <w:next w:val="a0"/>
    <w:uiPriority w:val="99"/>
    <w:rsid w:val="00B72DB4"/>
    <w:pPr>
      <w:ind w:firstLine="500"/>
    </w:pPr>
  </w:style>
  <w:style w:type="paragraph" w:customStyle="1" w:styleId="afffff1">
    <w:name w:val="Текст ЭР (см. также)"/>
    <w:basedOn w:val="a0"/>
    <w:next w:val="a0"/>
    <w:uiPriority w:val="99"/>
    <w:rsid w:val="00B72DB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B72DB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B72DB4"/>
    <w:rPr>
      <w:b/>
      <w:strike/>
      <w:color w:val="666600"/>
    </w:rPr>
  </w:style>
  <w:style w:type="paragraph" w:customStyle="1" w:styleId="afffff4">
    <w:name w:val="Формула"/>
    <w:basedOn w:val="a0"/>
    <w:next w:val="a0"/>
    <w:uiPriority w:val="99"/>
    <w:rsid w:val="00B72DB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B72DB4"/>
    <w:pPr>
      <w:jc w:val="center"/>
    </w:pPr>
  </w:style>
  <w:style w:type="paragraph" w:customStyle="1" w:styleId="-">
    <w:name w:val="ЭР-содержание (правое окно)"/>
    <w:basedOn w:val="a0"/>
    <w:next w:val="a0"/>
    <w:uiPriority w:val="99"/>
    <w:rsid w:val="00B72DB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B72D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B72DB4"/>
    <w:rPr>
      <w:rFonts w:cs="Times New Roman"/>
      <w:sz w:val="16"/>
    </w:rPr>
  </w:style>
  <w:style w:type="paragraph" w:styleId="41">
    <w:name w:val="toc 4"/>
    <w:basedOn w:val="a0"/>
    <w:next w:val="a0"/>
    <w:autoRedefine/>
    <w:uiPriority w:val="39"/>
    <w:rsid w:val="00B72DB4"/>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B72DB4"/>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B72DB4"/>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B72DB4"/>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B72DB4"/>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B72DB4"/>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B72DB4"/>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B72DB4"/>
    <w:rPr>
      <w:rFonts w:ascii="Calibri" w:eastAsia="Times New Roman" w:hAnsi="Calibri" w:cs="Times New Roman"/>
      <w:sz w:val="20"/>
      <w:szCs w:val="20"/>
      <w:lang w:val="x-none" w:eastAsia="x-none"/>
    </w:rPr>
  </w:style>
  <w:style w:type="character" w:styleId="afffffa">
    <w:name w:val="endnote reference"/>
    <w:uiPriority w:val="99"/>
    <w:semiHidden/>
    <w:unhideWhenUsed/>
    <w:rsid w:val="00B72DB4"/>
    <w:rPr>
      <w:rFonts w:cs="Times New Roman"/>
      <w:vertAlign w:val="superscript"/>
    </w:rPr>
  </w:style>
  <w:style w:type="character" w:styleId="afffffb">
    <w:name w:val="Strong"/>
    <w:uiPriority w:val="99"/>
    <w:qFormat/>
    <w:rsid w:val="00B72DB4"/>
    <w:rPr>
      <w:b/>
      <w:bCs/>
    </w:rPr>
  </w:style>
  <w:style w:type="table" w:customStyle="1" w:styleId="TableNormal">
    <w:name w:val="Table Normal"/>
    <w:uiPriority w:val="2"/>
    <w:semiHidden/>
    <w:unhideWhenUsed/>
    <w:qFormat/>
    <w:rsid w:val="00B72DB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2DB4"/>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B72DB4"/>
    <w:rPr>
      <w:color w:val="0000FF"/>
      <w:u w:val="single"/>
    </w:rPr>
  </w:style>
  <w:style w:type="character" w:styleId="afffffd">
    <w:name w:val="Subtle Emphasis"/>
    <w:uiPriority w:val="19"/>
    <w:qFormat/>
    <w:rsid w:val="00B72DB4"/>
    <w:rPr>
      <w:i/>
      <w:iCs/>
      <w:color w:val="404040"/>
    </w:rPr>
  </w:style>
  <w:style w:type="paragraph" w:styleId="afffffe">
    <w:name w:val="Subtitle"/>
    <w:basedOn w:val="a0"/>
    <w:next w:val="a0"/>
    <w:link w:val="affffff"/>
    <w:uiPriority w:val="99"/>
    <w:qFormat/>
    <w:rsid w:val="00B72DB4"/>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B72DB4"/>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B72DB4"/>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B72DB4"/>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B72DB4"/>
    <w:rPr>
      <w:color w:val="605E5C"/>
      <w:shd w:val="clear" w:color="auto" w:fill="E1DFDD"/>
    </w:rPr>
  </w:style>
  <w:style w:type="character" w:customStyle="1" w:styleId="fontstyle01">
    <w:name w:val="fontstyle01"/>
    <w:rsid w:val="00B72DB4"/>
    <w:rPr>
      <w:rFonts w:ascii="Times New Roman" w:hAnsi="Times New Roman" w:cs="Times New Roman" w:hint="default"/>
      <w:b w:val="0"/>
      <w:bCs w:val="0"/>
      <w:i w:val="0"/>
      <w:iCs w:val="0"/>
      <w:color w:val="000000"/>
      <w:sz w:val="24"/>
      <w:szCs w:val="24"/>
    </w:rPr>
  </w:style>
  <w:style w:type="character" w:customStyle="1" w:styleId="fontstyle21">
    <w:name w:val="fontstyle21"/>
    <w:rsid w:val="00B72DB4"/>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B72DB4"/>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B72DB4"/>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B72DB4"/>
    <w:rPr>
      <w:rFonts w:ascii="Calibri" w:eastAsia="Times New Roman" w:hAnsi="Calibri" w:cs="Times New Roman"/>
      <w:lang w:eastAsia="ru-RU"/>
    </w:rPr>
  </w:style>
  <w:style w:type="paragraph" w:customStyle="1" w:styleId="210">
    <w:name w:val="Основной текст с отступом 21"/>
    <w:basedOn w:val="a0"/>
    <w:uiPriority w:val="99"/>
    <w:rsid w:val="00B72DB4"/>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B72DB4"/>
    <w:rPr>
      <w:rFonts w:ascii="Times New Roman" w:hAnsi="Times New Roman" w:cs="Times New Roman" w:hint="default"/>
      <w:b w:val="0"/>
      <w:bCs w:val="0"/>
      <w:i w:val="0"/>
      <w:iCs w:val="0"/>
      <w:color w:val="000000"/>
      <w:sz w:val="24"/>
      <w:szCs w:val="24"/>
    </w:rPr>
  </w:style>
  <w:style w:type="character" w:customStyle="1" w:styleId="fontstyle31">
    <w:name w:val="fontstyle31"/>
    <w:rsid w:val="00B72DB4"/>
    <w:rPr>
      <w:rFonts w:ascii="Calibri" w:hAnsi="Calibri" w:hint="default"/>
      <w:b w:val="0"/>
      <w:bCs w:val="0"/>
      <w:i w:val="0"/>
      <w:iCs w:val="0"/>
      <w:color w:val="000000"/>
      <w:sz w:val="24"/>
      <w:szCs w:val="24"/>
    </w:rPr>
  </w:style>
  <w:style w:type="paragraph" w:customStyle="1" w:styleId="msonormal0">
    <w:name w:val="msonormal"/>
    <w:basedOn w:val="a0"/>
    <w:uiPriority w:val="99"/>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B72DB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B72DB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B72DB4"/>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B72DB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B72DB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B72DB4"/>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B72DB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B72DB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B72DB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B72DB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B72DB4"/>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B72DB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B72DB4"/>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B72DB4"/>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B72DB4"/>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B72DB4"/>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B72DB4"/>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B72DB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B72DB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B72DB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B72DB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B72DB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B72DB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B72DB4"/>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B72DB4"/>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B72DB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B72DB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B72DB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B72DB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B72DB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B72DB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B72DB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B72DB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B72DB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B72DB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B72DB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B72DB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B72DB4"/>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B72DB4"/>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B72DB4"/>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B72DB4"/>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B72DB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B72DB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B72DB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B72DB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B72DB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B72DB4"/>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B72DB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B72DB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B72DB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B72DB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B72DB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B72DB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B72DB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B72DB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B72DB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B72DB4"/>
    <w:rPr>
      <w:b/>
      <w:sz w:val="28"/>
      <w:shd w:val="clear" w:color="auto" w:fill="FFFFFF"/>
    </w:rPr>
  </w:style>
  <w:style w:type="paragraph" w:customStyle="1" w:styleId="53">
    <w:name w:val="Основной текст (5)"/>
    <w:basedOn w:val="a0"/>
    <w:link w:val="52"/>
    <w:rsid w:val="00B72DB4"/>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B72DB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B72DB4"/>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B72DB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B72DB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B72DB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B72DB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B72DB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B72DB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B72DB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B72DB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B72DB4"/>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B72DB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B72DB4"/>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B72DB4"/>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B72DB4"/>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B72DB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B72DB4"/>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B72DB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B72DB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B72DB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B72DB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B72DB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B72DB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B72DB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B72D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B72DB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B72DB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B72D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B72D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B72DB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B72DB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B72DB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B72DB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B72DB4"/>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B72DB4"/>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B72DB4"/>
    <w:rPr>
      <w:rFonts w:ascii="Cambria" w:hAnsi="Cambria"/>
      <w:sz w:val="24"/>
      <w:szCs w:val="24"/>
      <w:lang w:val="x-none" w:eastAsia="ar-SA"/>
    </w:rPr>
  </w:style>
  <w:style w:type="numbering" w:customStyle="1" w:styleId="18">
    <w:name w:val="Нет списка1"/>
    <w:next w:val="a3"/>
    <w:uiPriority w:val="99"/>
    <w:semiHidden/>
    <w:unhideWhenUsed/>
    <w:rsid w:val="00B72DB4"/>
  </w:style>
  <w:style w:type="character" w:customStyle="1" w:styleId="211">
    <w:name w:val="Заголовок 2 Знак1"/>
    <w:aliases w:val="H2 Знак1,h2 Знак1,Заголовок 2 - после заг.1 и перед заг.3 Знак1"/>
    <w:uiPriority w:val="9"/>
    <w:semiHidden/>
    <w:rsid w:val="00B72DB4"/>
    <w:rPr>
      <w:rFonts w:ascii="Calibri Light" w:eastAsia="Times New Roman" w:hAnsi="Calibri Light" w:cs="Times New Roman"/>
      <w:color w:val="2E74B5"/>
      <w:sz w:val="26"/>
      <w:szCs w:val="26"/>
    </w:rPr>
  </w:style>
  <w:style w:type="paragraph" w:styleId="HTML">
    <w:name w:val="HTML Preformatted"/>
    <w:basedOn w:val="a0"/>
    <w:link w:val="HTML0"/>
    <w:unhideWhenUsed/>
    <w:rsid w:val="00B7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B72DB4"/>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B72DB4"/>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B72DB4"/>
  </w:style>
  <w:style w:type="paragraph" w:styleId="32">
    <w:name w:val="List 3"/>
    <w:basedOn w:val="a0"/>
    <w:uiPriority w:val="99"/>
    <w:unhideWhenUsed/>
    <w:rsid w:val="00B72DB4"/>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B72DB4"/>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B72DB4"/>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B72DB4"/>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B72DB4"/>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B72DB4"/>
  </w:style>
  <w:style w:type="paragraph" w:styleId="34">
    <w:name w:val="List Continue 3"/>
    <w:basedOn w:val="a0"/>
    <w:uiPriority w:val="99"/>
    <w:unhideWhenUsed/>
    <w:rsid w:val="00B72DB4"/>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B72DB4"/>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B72DB4"/>
    <w:rPr>
      <w:rFonts w:ascii="Calibri" w:hAnsi="Calibri"/>
      <w:lang w:val="x-none"/>
    </w:rPr>
  </w:style>
  <w:style w:type="paragraph" w:styleId="35">
    <w:name w:val="Body Text 3"/>
    <w:basedOn w:val="a0"/>
    <w:link w:val="36"/>
    <w:uiPriority w:val="99"/>
    <w:unhideWhenUsed/>
    <w:rsid w:val="00B72DB4"/>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B72DB4"/>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B72DB4"/>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B72DB4"/>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B72DB4"/>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B72DB4"/>
    <w:rPr>
      <w:rFonts w:ascii="Tahoma" w:eastAsia="Times New Roman" w:hAnsi="Tahoma" w:cs="Times New Roman"/>
      <w:sz w:val="16"/>
      <w:szCs w:val="16"/>
      <w:lang w:val="x-none" w:eastAsia="x-none"/>
    </w:rPr>
  </w:style>
  <w:style w:type="paragraph" w:styleId="affffff9">
    <w:name w:val="Revision"/>
    <w:uiPriority w:val="99"/>
    <w:semiHidden/>
    <w:rsid w:val="00B72DB4"/>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B72DB4"/>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B72DB4"/>
    <w:rPr>
      <w:rFonts w:ascii="Times New Roman" w:hAnsi="Times New Roman"/>
      <w:spacing w:val="1"/>
      <w:shd w:val="clear" w:color="auto" w:fill="FFFFFF"/>
    </w:rPr>
  </w:style>
  <w:style w:type="paragraph" w:customStyle="1" w:styleId="39">
    <w:name w:val="Основной текст3"/>
    <w:basedOn w:val="a0"/>
    <w:link w:val="affffffa"/>
    <w:semiHidden/>
    <w:rsid w:val="00B72DB4"/>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B72DB4"/>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B72DB4"/>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B72DB4"/>
    <w:rPr>
      <w:rFonts w:ascii="Times New Roman" w:hAnsi="Times New Roman"/>
      <w:b/>
      <w:bCs/>
      <w:sz w:val="26"/>
      <w:szCs w:val="26"/>
      <w:shd w:val="clear" w:color="auto" w:fill="FFFFFF"/>
    </w:rPr>
  </w:style>
  <w:style w:type="paragraph" w:customStyle="1" w:styleId="3b">
    <w:name w:val="Заголовок №3"/>
    <w:basedOn w:val="a0"/>
    <w:link w:val="3a"/>
    <w:semiHidden/>
    <w:rsid w:val="00B72DB4"/>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B72DB4"/>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B72DB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B72DB4"/>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B72DB4"/>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B72DB4"/>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B72DB4"/>
    <w:rPr>
      <w:rFonts w:ascii="Liberation Serif" w:hAnsi="Liberation Serif" w:cs="Lohit Hindi"/>
      <w:sz w:val="24"/>
      <w:szCs w:val="24"/>
      <w:lang w:eastAsia="zh-CN" w:bidi="hi-IN"/>
    </w:rPr>
  </w:style>
  <w:style w:type="paragraph" w:customStyle="1" w:styleId="affffffc">
    <w:name w:val="Базовый"/>
    <w:link w:val="affffffb"/>
    <w:semiHidden/>
    <w:rsid w:val="00B72DB4"/>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B72DB4"/>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B72DB4"/>
    <w:rPr>
      <w:rFonts w:ascii="Arial" w:eastAsia="Calibri" w:hAnsi="Arial" w:cs="Arial"/>
      <w:sz w:val="28"/>
      <w:szCs w:val="28"/>
      <w:lang w:val="en-GB"/>
    </w:rPr>
  </w:style>
  <w:style w:type="paragraph" w:customStyle="1" w:styleId="Docsubtitle2">
    <w:name w:val="Doc subtitle2"/>
    <w:basedOn w:val="a0"/>
    <w:link w:val="Docsubtitle2Char"/>
    <w:semiHidden/>
    <w:qFormat/>
    <w:rsid w:val="00B72DB4"/>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B72DB4"/>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B72DB4"/>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B72DB4"/>
    <w:pPr>
      <w:shd w:val="clear" w:color="auto" w:fill="ECE9D8"/>
    </w:pPr>
    <w:rPr>
      <w:b/>
      <w:bCs/>
      <w:color w:val="0058A9"/>
    </w:rPr>
  </w:style>
  <w:style w:type="paragraph" w:customStyle="1" w:styleId="2d">
    <w:name w:val="Знак2"/>
    <w:basedOn w:val="a0"/>
    <w:uiPriority w:val="99"/>
    <w:rsid w:val="00B72DB4"/>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B72DB4"/>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B72DB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B72DB4"/>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B72DB4"/>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B72DB4"/>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B72DB4"/>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B72DB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B72DB4"/>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B72DB4"/>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B72DB4"/>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B72D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B72DB4"/>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B72DB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B72DB4"/>
    <w:rPr>
      <w:lang w:eastAsia="ru-RU"/>
    </w:rPr>
  </w:style>
  <w:style w:type="paragraph" w:customStyle="1" w:styleId="1e">
    <w:name w:val="Без интервала1"/>
    <w:aliases w:val="табличный"/>
    <w:link w:val="NoSpacingChar"/>
    <w:semiHidden/>
    <w:rsid w:val="00B72DB4"/>
    <w:pPr>
      <w:spacing w:after="0" w:line="240" w:lineRule="auto"/>
    </w:pPr>
    <w:rPr>
      <w:lang w:eastAsia="ru-RU"/>
    </w:rPr>
  </w:style>
  <w:style w:type="paragraph" w:customStyle="1" w:styleId="Style6">
    <w:name w:val="Style6"/>
    <w:basedOn w:val="a0"/>
    <w:uiPriority w:val="99"/>
    <w:semiHidden/>
    <w:rsid w:val="00B72DB4"/>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B72DB4"/>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B72DB4"/>
    <w:rPr>
      <w:rFonts w:ascii="Times New Roman" w:hAnsi="Times New Roman"/>
      <w:lang w:val="x-none" w:eastAsia="x-none"/>
    </w:rPr>
  </w:style>
  <w:style w:type="paragraph" w:customStyle="1" w:styleId="afffffff">
    <w:name w:val="!Текст"/>
    <w:basedOn w:val="a0"/>
    <w:link w:val="affffffe"/>
    <w:semiHidden/>
    <w:qFormat/>
    <w:rsid w:val="00B72DB4"/>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B72DB4"/>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B72DB4"/>
    <w:rPr>
      <w:rFonts w:ascii="Times New Roman" w:hAnsi="Times New Roman"/>
      <w:lang w:val="x-none" w:eastAsia="x-none"/>
    </w:rPr>
  </w:style>
  <w:style w:type="paragraph" w:customStyle="1" w:styleId="a">
    <w:name w:val="!Список с точками"/>
    <w:basedOn w:val="a0"/>
    <w:link w:val="afffffff0"/>
    <w:uiPriority w:val="99"/>
    <w:semiHidden/>
    <w:qFormat/>
    <w:rsid w:val="00B72DB4"/>
    <w:pPr>
      <w:numPr>
        <w:numId w:val="27"/>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B72DB4"/>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B72DB4"/>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B72DB4"/>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B72DB4"/>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B72DB4"/>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B72DB4"/>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B72D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B72DB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B72D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B72DB4"/>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B72DB4"/>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B72D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B72DB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B72DB4"/>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B72DB4"/>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B72DB4"/>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B72DB4"/>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B72DB4"/>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B72DB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B72DB4"/>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B72DB4"/>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B72DB4"/>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B72DB4"/>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B72DB4"/>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B72DB4"/>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B72DB4"/>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B72DB4"/>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B72DB4"/>
    <w:rPr>
      <w:rFonts w:ascii="Times New Roman" w:hAnsi="Times New Roman"/>
      <w:b/>
      <w:bCs/>
      <w:shd w:val="clear" w:color="auto" w:fill="FFFFFF"/>
    </w:rPr>
  </w:style>
  <w:style w:type="paragraph" w:customStyle="1" w:styleId="afffffff5">
    <w:name w:val="Сноска"/>
    <w:basedOn w:val="a0"/>
    <w:link w:val="afffffff4"/>
    <w:semiHidden/>
    <w:rsid w:val="00B72DB4"/>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B72DB4"/>
    <w:rPr>
      <w:rFonts w:ascii="Times New Roman" w:hAnsi="Times New Roman"/>
      <w:shd w:val="clear" w:color="auto" w:fill="FFFFFF"/>
    </w:rPr>
  </w:style>
  <w:style w:type="paragraph" w:customStyle="1" w:styleId="2f0">
    <w:name w:val="Сноска (2)"/>
    <w:basedOn w:val="a0"/>
    <w:link w:val="2f"/>
    <w:semiHidden/>
    <w:rsid w:val="00B72DB4"/>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B72DB4"/>
    <w:rPr>
      <w:rFonts w:ascii="Times New Roman" w:hAnsi="Times New Roman"/>
      <w:b/>
      <w:bCs/>
      <w:sz w:val="18"/>
      <w:szCs w:val="18"/>
      <w:shd w:val="clear" w:color="auto" w:fill="FFFFFF"/>
    </w:rPr>
  </w:style>
  <w:style w:type="paragraph" w:customStyle="1" w:styleId="3f0">
    <w:name w:val="Сноска (3)"/>
    <w:basedOn w:val="a0"/>
    <w:link w:val="3f"/>
    <w:semiHidden/>
    <w:rsid w:val="00B72DB4"/>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B72DB4"/>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B72DB4"/>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B72DB4"/>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B72DB4"/>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B72DB4"/>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B72DB4"/>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B72DB4"/>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B72DB4"/>
    <w:rPr>
      <w:rFonts w:ascii="Times New Roman" w:hAnsi="Times New Roman"/>
      <w:sz w:val="23"/>
      <w:szCs w:val="23"/>
      <w:shd w:val="clear" w:color="auto" w:fill="FFFFFF"/>
    </w:rPr>
  </w:style>
  <w:style w:type="paragraph" w:customStyle="1" w:styleId="afffffff7">
    <w:name w:val="Колонтитул"/>
    <w:basedOn w:val="a0"/>
    <w:link w:val="afffffff6"/>
    <w:semiHidden/>
    <w:rsid w:val="00B72DB4"/>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B72DB4"/>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B72DB4"/>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B72DB4"/>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B72DB4"/>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B72DB4"/>
    <w:rPr>
      <w:rFonts w:ascii="Times New Roman" w:hAnsi="Times New Roman"/>
      <w:b/>
      <w:bCs/>
      <w:shd w:val="clear" w:color="auto" w:fill="FFFFFF"/>
    </w:rPr>
  </w:style>
  <w:style w:type="paragraph" w:customStyle="1" w:styleId="73">
    <w:name w:val="Основной текст (7)"/>
    <w:basedOn w:val="a0"/>
    <w:link w:val="72"/>
    <w:semiHidden/>
    <w:rsid w:val="00B72DB4"/>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B72DB4"/>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B72DB4"/>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B72DB4"/>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B72DB4"/>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B72DB4"/>
    <w:rPr>
      <w:rFonts w:ascii="Times New Roman" w:hAnsi="Times New Roman"/>
      <w:i/>
      <w:iCs/>
      <w:shd w:val="clear" w:color="auto" w:fill="FFFFFF"/>
    </w:rPr>
  </w:style>
  <w:style w:type="paragraph" w:customStyle="1" w:styleId="113">
    <w:name w:val="Основной текст (11)"/>
    <w:basedOn w:val="a0"/>
    <w:link w:val="112"/>
    <w:semiHidden/>
    <w:rsid w:val="00B72DB4"/>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B72DB4"/>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B72DB4"/>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B72DB4"/>
    <w:rPr>
      <w:rFonts w:ascii="Times New Roman" w:hAnsi="Times New Roman"/>
      <w:sz w:val="30"/>
      <w:szCs w:val="30"/>
      <w:shd w:val="clear" w:color="auto" w:fill="FFFFFF"/>
    </w:rPr>
  </w:style>
  <w:style w:type="paragraph" w:customStyle="1" w:styleId="121">
    <w:name w:val="Основной текст (12)"/>
    <w:basedOn w:val="a0"/>
    <w:link w:val="120"/>
    <w:semiHidden/>
    <w:rsid w:val="00B72DB4"/>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B72DB4"/>
    <w:rPr>
      <w:rFonts w:ascii="Times New Roman" w:hAnsi="Times New Roman"/>
      <w:b/>
      <w:bCs/>
      <w:shd w:val="clear" w:color="auto" w:fill="FFFFFF"/>
    </w:rPr>
  </w:style>
  <w:style w:type="paragraph" w:customStyle="1" w:styleId="131">
    <w:name w:val="Основной текст (13)"/>
    <w:basedOn w:val="a0"/>
    <w:link w:val="130"/>
    <w:semiHidden/>
    <w:rsid w:val="00B72DB4"/>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B72DB4"/>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B72DB4"/>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B72DB4"/>
    <w:rPr>
      <w:rFonts w:ascii="Times New Roman" w:hAnsi="Times New Roman"/>
      <w:b/>
      <w:bCs/>
      <w:w w:val="75"/>
      <w:shd w:val="clear" w:color="auto" w:fill="FFFFFF"/>
    </w:rPr>
  </w:style>
  <w:style w:type="paragraph" w:customStyle="1" w:styleId="151">
    <w:name w:val="Основной текст (15)"/>
    <w:basedOn w:val="a0"/>
    <w:link w:val="150"/>
    <w:semiHidden/>
    <w:rsid w:val="00B72DB4"/>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B72DB4"/>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B72DB4"/>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B72DB4"/>
    <w:rPr>
      <w:rFonts w:ascii="Times New Roman" w:hAnsi="Times New Roman"/>
      <w:b/>
      <w:bCs/>
      <w:shd w:val="clear" w:color="auto" w:fill="FFFFFF"/>
    </w:rPr>
  </w:style>
  <w:style w:type="paragraph" w:customStyle="1" w:styleId="2f4">
    <w:name w:val="Подпись к таблице (2)"/>
    <w:basedOn w:val="a0"/>
    <w:link w:val="2f3"/>
    <w:semiHidden/>
    <w:rsid w:val="00B72DB4"/>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B72DB4"/>
    <w:rPr>
      <w:rFonts w:ascii="Times New Roman" w:hAnsi="Times New Roman"/>
      <w:b/>
      <w:bCs/>
      <w:shd w:val="clear" w:color="auto" w:fill="FFFFFF"/>
    </w:rPr>
  </w:style>
  <w:style w:type="paragraph" w:customStyle="1" w:styleId="331">
    <w:name w:val="Заголовок №3 (3)"/>
    <w:basedOn w:val="a0"/>
    <w:link w:val="330"/>
    <w:semiHidden/>
    <w:rsid w:val="00B72DB4"/>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B72DB4"/>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B72DB4"/>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B72DB4"/>
    <w:rPr>
      <w:rFonts w:ascii="Times New Roman" w:hAnsi="Times New Roman"/>
      <w:kern w:val="3"/>
      <w:sz w:val="28"/>
    </w:rPr>
  </w:style>
  <w:style w:type="paragraph" w:customStyle="1" w:styleId="1f7">
    <w:name w:val="Заг1смк"/>
    <w:basedOn w:val="a0"/>
    <w:link w:val="1f6"/>
    <w:semiHidden/>
    <w:qFormat/>
    <w:rsid w:val="00B72DB4"/>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B72DB4"/>
    <w:pPr>
      <w:numPr>
        <w:numId w:val="28"/>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B72DB4"/>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B72DB4"/>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B72DB4"/>
    <w:rPr>
      <w:color w:val="605E5C"/>
      <w:shd w:val="clear" w:color="auto" w:fill="E1DFDD"/>
    </w:rPr>
  </w:style>
  <w:style w:type="character" w:customStyle="1" w:styleId="212pt">
    <w:name w:val="Основной текст (2) + 12 pt"/>
    <w:aliases w:val="Не полужирный"/>
    <w:rsid w:val="00B72DB4"/>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B72DB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B72DB4"/>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B72DB4"/>
  </w:style>
  <w:style w:type="character" w:customStyle="1" w:styleId="path-separator">
    <w:name w:val="path-separator"/>
    <w:rsid w:val="00B72DB4"/>
  </w:style>
  <w:style w:type="character" w:customStyle="1" w:styleId="extendedtext-short">
    <w:name w:val="extendedtext-short"/>
    <w:rsid w:val="00B72DB4"/>
  </w:style>
  <w:style w:type="character" w:customStyle="1" w:styleId="1f9">
    <w:name w:val="Неразрешенное упоминание1"/>
    <w:uiPriority w:val="99"/>
    <w:semiHidden/>
    <w:rsid w:val="00B72DB4"/>
    <w:rPr>
      <w:color w:val="605E5C"/>
      <w:shd w:val="clear" w:color="auto" w:fill="E1DFDD"/>
    </w:rPr>
  </w:style>
  <w:style w:type="character" w:customStyle="1" w:styleId="dots">
    <w:name w:val="dots"/>
    <w:rsid w:val="00B72DB4"/>
  </w:style>
  <w:style w:type="character" w:customStyle="1" w:styleId="c10">
    <w:name w:val="c10"/>
    <w:rsid w:val="00B72DB4"/>
  </w:style>
  <w:style w:type="character" w:customStyle="1" w:styleId="c5">
    <w:name w:val="c5"/>
    <w:rsid w:val="00B72DB4"/>
  </w:style>
  <w:style w:type="character" w:customStyle="1" w:styleId="extended-textshort">
    <w:name w:val="extended-text__short"/>
    <w:rsid w:val="00B72DB4"/>
  </w:style>
  <w:style w:type="character" w:customStyle="1" w:styleId="highlightedsearchterm">
    <w:name w:val="highlightedsearchterm"/>
    <w:rsid w:val="00B72DB4"/>
  </w:style>
  <w:style w:type="character" w:customStyle="1" w:styleId="googqs-tidbit">
    <w:name w:val="goog_qs-tidbit"/>
    <w:rsid w:val="00B72DB4"/>
  </w:style>
  <w:style w:type="character" w:customStyle="1" w:styleId="FontStyle44">
    <w:name w:val="Font Style44"/>
    <w:rsid w:val="00B72DB4"/>
    <w:rPr>
      <w:rFonts w:ascii="Times New Roman" w:hAnsi="Times New Roman" w:cs="Times New Roman" w:hint="default"/>
      <w:b/>
      <w:bCs/>
      <w:sz w:val="20"/>
      <w:szCs w:val="20"/>
    </w:rPr>
  </w:style>
  <w:style w:type="character" w:customStyle="1" w:styleId="FontStyle193">
    <w:name w:val="Font Style193"/>
    <w:uiPriority w:val="99"/>
    <w:rsid w:val="00B72DB4"/>
    <w:rPr>
      <w:rFonts w:ascii="Arial" w:hAnsi="Arial" w:cs="Arial" w:hint="default"/>
      <w:b/>
      <w:bCs w:val="0"/>
      <w:sz w:val="50"/>
    </w:rPr>
  </w:style>
  <w:style w:type="character" w:customStyle="1" w:styleId="FontStyle151">
    <w:name w:val="Font Style151"/>
    <w:uiPriority w:val="99"/>
    <w:rsid w:val="00B72DB4"/>
    <w:rPr>
      <w:rFonts w:ascii="Arial" w:hAnsi="Arial" w:cs="Arial" w:hint="default"/>
      <w:b/>
      <w:bCs w:val="0"/>
      <w:smallCaps/>
      <w:spacing w:val="30"/>
      <w:sz w:val="44"/>
    </w:rPr>
  </w:style>
  <w:style w:type="character" w:customStyle="1" w:styleId="apple-style-span">
    <w:name w:val="apple-style-span"/>
    <w:uiPriority w:val="99"/>
    <w:rsid w:val="00B72DB4"/>
    <w:rPr>
      <w:rFonts w:ascii="Times New Roman" w:hAnsi="Times New Roman" w:cs="Times New Roman" w:hint="default"/>
    </w:rPr>
  </w:style>
  <w:style w:type="character" w:customStyle="1" w:styleId="FontStyle153">
    <w:name w:val="Font Style153"/>
    <w:uiPriority w:val="99"/>
    <w:rsid w:val="00B72DB4"/>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B72DB4"/>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B72DB4"/>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B72DB4"/>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B72DB4"/>
  </w:style>
  <w:style w:type="character" w:customStyle="1" w:styleId="afffffffe">
    <w:name w:val="Символ сноски"/>
    <w:qFormat/>
    <w:rsid w:val="00B72DB4"/>
  </w:style>
  <w:style w:type="character" w:customStyle="1" w:styleId="FootnoteCharacters">
    <w:name w:val="Footnote Characters"/>
    <w:qFormat/>
    <w:rsid w:val="00B72DB4"/>
    <w:rPr>
      <w:rFonts w:ascii="Times New Roman" w:hAnsi="Times New Roman" w:cs="Times New Roman" w:hint="default"/>
      <w:vertAlign w:val="superscript"/>
    </w:rPr>
  </w:style>
  <w:style w:type="character" w:customStyle="1" w:styleId="FootnoteAnchor">
    <w:name w:val="Footnote Anchor"/>
    <w:rsid w:val="00B72DB4"/>
    <w:rPr>
      <w:vertAlign w:val="superscript"/>
    </w:rPr>
  </w:style>
  <w:style w:type="character" w:customStyle="1" w:styleId="gl">
    <w:name w:val="gl"/>
    <w:rsid w:val="00B72DB4"/>
  </w:style>
  <w:style w:type="character" w:customStyle="1" w:styleId="FontStyle12">
    <w:name w:val="Font Style12"/>
    <w:rsid w:val="00B72DB4"/>
    <w:rPr>
      <w:rFonts w:ascii="Times New Roman" w:hAnsi="Times New Roman" w:cs="Times New Roman" w:hint="default"/>
      <w:sz w:val="22"/>
      <w:szCs w:val="22"/>
    </w:rPr>
  </w:style>
  <w:style w:type="character" w:customStyle="1" w:styleId="1fa">
    <w:name w:val="Текст выноски Знак1"/>
    <w:uiPriority w:val="99"/>
    <w:semiHidden/>
    <w:rsid w:val="00B72DB4"/>
    <w:rPr>
      <w:rFonts w:ascii="Segoe UI" w:hAnsi="Segoe UI" w:cs="Segoe UI" w:hint="default"/>
      <w:sz w:val="18"/>
      <w:szCs w:val="18"/>
    </w:rPr>
  </w:style>
  <w:style w:type="character" w:customStyle="1" w:styleId="7pt">
    <w:name w:val="Основной текст + 7 pt"/>
    <w:rsid w:val="00B72DB4"/>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B72DB4"/>
  </w:style>
  <w:style w:type="character" w:customStyle="1" w:styleId="FontStyle34">
    <w:name w:val="Font Style34"/>
    <w:rsid w:val="00B72DB4"/>
    <w:rPr>
      <w:rFonts w:ascii="Times New Roman" w:hAnsi="Times New Roman" w:cs="Times New Roman" w:hint="default"/>
      <w:sz w:val="22"/>
      <w:szCs w:val="22"/>
    </w:rPr>
  </w:style>
  <w:style w:type="character" w:customStyle="1" w:styleId="c3">
    <w:name w:val="c3"/>
    <w:rsid w:val="00B72DB4"/>
  </w:style>
  <w:style w:type="character" w:customStyle="1" w:styleId="81">
    <w:name w:val="Основной текст (8) + Курсив"/>
    <w:rsid w:val="00B72DB4"/>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B72DB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B72DB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B72DB4"/>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B72DB4"/>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B72DB4"/>
    <w:rPr>
      <w:rFonts w:ascii="Times New Roman" w:hAnsi="Times New Roman" w:cs="Times New Roman" w:hint="default"/>
      <w:spacing w:val="0"/>
      <w:sz w:val="24"/>
      <w:szCs w:val="24"/>
      <w:u w:val="single"/>
    </w:rPr>
  </w:style>
  <w:style w:type="character" w:customStyle="1" w:styleId="FontStyle67">
    <w:name w:val="Font Style67"/>
    <w:rsid w:val="00B72DB4"/>
    <w:rPr>
      <w:rFonts w:ascii="Times New Roman" w:hAnsi="Times New Roman" w:cs="Times New Roman" w:hint="default"/>
      <w:sz w:val="22"/>
      <w:szCs w:val="22"/>
    </w:rPr>
  </w:style>
  <w:style w:type="character" w:customStyle="1" w:styleId="FontStyle46">
    <w:name w:val="Font Style46"/>
    <w:rsid w:val="00B72DB4"/>
    <w:rPr>
      <w:rFonts w:ascii="Times New Roman" w:hAnsi="Times New Roman" w:cs="Times New Roman" w:hint="default"/>
      <w:b/>
      <w:bCs/>
      <w:sz w:val="26"/>
      <w:szCs w:val="26"/>
    </w:rPr>
  </w:style>
  <w:style w:type="character" w:customStyle="1" w:styleId="-0">
    <w:name w:val="Интернет-ссылка"/>
    <w:rsid w:val="00B72DB4"/>
    <w:rPr>
      <w:color w:val="000080"/>
      <w:u w:val="single"/>
    </w:rPr>
  </w:style>
  <w:style w:type="character" w:customStyle="1" w:styleId="2f5">
    <w:name w:val="Основной текст2"/>
    <w:rsid w:val="00B72DB4"/>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B72DB4"/>
  </w:style>
  <w:style w:type="character" w:customStyle="1" w:styleId="rg2">
    <w:name w:val="rg2"/>
    <w:rsid w:val="00B72DB4"/>
  </w:style>
  <w:style w:type="character" w:customStyle="1" w:styleId="FontStyle58">
    <w:name w:val="Font Style58"/>
    <w:rsid w:val="00B72DB4"/>
    <w:rPr>
      <w:rFonts w:ascii="Times New Roman" w:hAnsi="Times New Roman" w:cs="Times New Roman" w:hint="default"/>
      <w:sz w:val="16"/>
      <w:szCs w:val="16"/>
    </w:rPr>
  </w:style>
  <w:style w:type="character" w:customStyle="1" w:styleId="FontStyle56">
    <w:name w:val="Font Style56"/>
    <w:rsid w:val="00B72DB4"/>
    <w:rPr>
      <w:rFonts w:ascii="Century Gothic" w:hAnsi="Century Gothic" w:cs="Century Gothic" w:hint="default"/>
      <w:sz w:val="10"/>
      <w:szCs w:val="10"/>
    </w:rPr>
  </w:style>
  <w:style w:type="character" w:customStyle="1" w:styleId="FontStyle55">
    <w:name w:val="Font Style55"/>
    <w:rsid w:val="00B72DB4"/>
    <w:rPr>
      <w:rFonts w:ascii="Arial Black" w:hAnsi="Arial Black" w:cs="Arial Black" w:hint="default"/>
      <w:sz w:val="14"/>
      <w:szCs w:val="14"/>
    </w:rPr>
  </w:style>
  <w:style w:type="character" w:customStyle="1" w:styleId="FontStyle72">
    <w:name w:val="Font Style72"/>
    <w:rsid w:val="00B72DB4"/>
    <w:rPr>
      <w:rFonts w:ascii="Times New Roman" w:hAnsi="Times New Roman" w:cs="Times New Roman" w:hint="default"/>
      <w:sz w:val="22"/>
      <w:szCs w:val="22"/>
    </w:rPr>
  </w:style>
  <w:style w:type="character" w:customStyle="1" w:styleId="affffffff">
    <w:name w:val="Заголовок Знак"/>
    <w:uiPriority w:val="10"/>
    <w:rsid w:val="00B72DB4"/>
    <w:rPr>
      <w:rFonts w:ascii="Calibri Light" w:eastAsia="Times New Roman" w:hAnsi="Calibri Light" w:cs="Times New Roman"/>
      <w:b/>
      <w:bCs/>
      <w:kern w:val="28"/>
      <w:sz w:val="32"/>
      <w:szCs w:val="32"/>
    </w:rPr>
  </w:style>
  <w:style w:type="character" w:customStyle="1" w:styleId="1fc">
    <w:name w:val="Название Знак1"/>
    <w:link w:val="affffffff0"/>
    <w:uiPriority w:val="1"/>
    <w:rsid w:val="00B72DB4"/>
    <w:rPr>
      <w:rFonts w:ascii="Calibri Light" w:hAnsi="Calibri Light"/>
      <w:spacing w:val="-10"/>
      <w:kern w:val="28"/>
      <w:sz w:val="56"/>
      <w:szCs w:val="56"/>
    </w:rPr>
  </w:style>
  <w:style w:type="character" w:customStyle="1" w:styleId="ng-binding">
    <w:name w:val="ng-binding"/>
    <w:rsid w:val="00B72DB4"/>
  </w:style>
  <w:style w:type="character" w:customStyle="1" w:styleId="zinf">
    <w:name w:val="zinf"/>
    <w:rsid w:val="00B72DB4"/>
  </w:style>
  <w:style w:type="character" w:customStyle="1" w:styleId="2f6">
    <w:name w:val="Неразрешенное упоминание2"/>
    <w:uiPriority w:val="99"/>
    <w:semiHidden/>
    <w:rsid w:val="00B72DB4"/>
    <w:rPr>
      <w:color w:val="808080"/>
      <w:shd w:val="clear" w:color="auto" w:fill="E6E6E6"/>
    </w:rPr>
  </w:style>
  <w:style w:type="character" w:customStyle="1" w:styleId="ecattext">
    <w:name w:val="ecattext"/>
    <w:rsid w:val="00B72DB4"/>
  </w:style>
  <w:style w:type="character" w:customStyle="1" w:styleId="FontStyle43">
    <w:name w:val="Font Style43"/>
    <w:uiPriority w:val="99"/>
    <w:rsid w:val="00B72DB4"/>
    <w:rPr>
      <w:rFonts w:ascii="Times New Roman" w:hAnsi="Times New Roman" w:cs="Times New Roman" w:hint="default"/>
      <w:b/>
      <w:bCs w:val="0"/>
      <w:sz w:val="24"/>
    </w:rPr>
  </w:style>
  <w:style w:type="character" w:customStyle="1" w:styleId="FontStyle38">
    <w:name w:val="Font Style38"/>
    <w:uiPriority w:val="99"/>
    <w:rsid w:val="00B72DB4"/>
    <w:rPr>
      <w:rFonts w:ascii="Times New Roman" w:hAnsi="Times New Roman" w:cs="Times New Roman" w:hint="default"/>
      <w:sz w:val="22"/>
    </w:rPr>
  </w:style>
  <w:style w:type="character" w:customStyle="1" w:styleId="FontStyle40">
    <w:name w:val="Font Style40"/>
    <w:uiPriority w:val="99"/>
    <w:rsid w:val="00B72DB4"/>
    <w:rPr>
      <w:rFonts w:ascii="Times New Roman" w:hAnsi="Times New Roman" w:cs="Times New Roman" w:hint="default"/>
      <w:b/>
      <w:bCs w:val="0"/>
      <w:sz w:val="22"/>
    </w:rPr>
  </w:style>
  <w:style w:type="character" w:customStyle="1" w:styleId="FontStyle41">
    <w:name w:val="Font Style41"/>
    <w:uiPriority w:val="99"/>
    <w:rsid w:val="00B72DB4"/>
    <w:rPr>
      <w:rFonts w:ascii="Times New Roman" w:hAnsi="Times New Roman" w:cs="Times New Roman" w:hint="default"/>
      <w:sz w:val="24"/>
    </w:rPr>
  </w:style>
  <w:style w:type="character" w:customStyle="1" w:styleId="da">
    <w:name w:val="da"/>
    <w:rsid w:val="00B72DB4"/>
  </w:style>
  <w:style w:type="character" w:customStyle="1" w:styleId="WW8Num6z0">
    <w:name w:val="WW8Num6z0"/>
    <w:rsid w:val="00B72DB4"/>
    <w:rPr>
      <w:rFonts w:ascii="Symbol" w:hAnsi="Symbol" w:hint="default"/>
      <w:color w:val="auto"/>
    </w:rPr>
  </w:style>
  <w:style w:type="character" w:customStyle="1" w:styleId="1fd">
    <w:name w:val="Гиперссылка1"/>
    <w:uiPriority w:val="99"/>
    <w:rsid w:val="00B72DB4"/>
    <w:rPr>
      <w:color w:val="0000FF"/>
      <w:u w:val="single"/>
    </w:rPr>
  </w:style>
  <w:style w:type="character" w:customStyle="1" w:styleId="1fe">
    <w:name w:val="Основной шрифт абзаца1"/>
    <w:rsid w:val="00B72DB4"/>
  </w:style>
  <w:style w:type="character" w:customStyle="1" w:styleId="affffffff1">
    <w:name w:val="Обычный (веб) Знак"/>
    <w:uiPriority w:val="99"/>
    <w:locked/>
    <w:rsid w:val="00B72DB4"/>
    <w:rPr>
      <w:rFonts w:ascii="Times New Roman" w:hAnsi="Times New Roman" w:cs="Times New Roman" w:hint="default"/>
      <w:sz w:val="24"/>
      <w:szCs w:val="24"/>
      <w:lang w:val="en-US" w:eastAsia="nl-NL"/>
    </w:rPr>
  </w:style>
  <w:style w:type="character" w:customStyle="1" w:styleId="FontStyle42">
    <w:name w:val="Font Style42"/>
    <w:uiPriority w:val="99"/>
    <w:rsid w:val="00B72DB4"/>
    <w:rPr>
      <w:rFonts w:ascii="Times New Roman" w:hAnsi="Times New Roman" w:cs="Times New Roman" w:hint="default"/>
      <w:sz w:val="26"/>
    </w:rPr>
  </w:style>
  <w:style w:type="character" w:customStyle="1" w:styleId="c1">
    <w:name w:val="c1"/>
    <w:rsid w:val="00B72DB4"/>
  </w:style>
  <w:style w:type="character" w:customStyle="1" w:styleId="affffffff2">
    <w:name w:val="Сноска + Не полужирный"/>
    <w:rsid w:val="00B72DB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B72DB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B72DB4"/>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B72DB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B72DB4"/>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B72DB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B72DB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B72DB4"/>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B72DB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B72DB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B72DB4"/>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B72DB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3">
    <w:name w:val="Основной текст + Малые прописные"/>
    <w:rsid w:val="00B72DB4"/>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B72DB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B72DB4"/>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B72DB4"/>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B72DB4"/>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B72DB4"/>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B72DB4"/>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B72DB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B72DB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B72DB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B72DB4"/>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B72DB4"/>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B72DB4"/>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B72DB4"/>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B72DB4"/>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B72DB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B72DB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B72DB4"/>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B72DB4"/>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B72DB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B72DB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B72DB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B72DB4"/>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B72DB4"/>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B72DB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B72DB4"/>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B72DB4"/>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B72DB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B72DB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B72DB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B72DB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B72DB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4">
    <w:name w:val="Подпись к картинке_"/>
    <w:rsid w:val="00B72DB4"/>
    <w:rPr>
      <w:rFonts w:ascii="Times New Roman" w:eastAsia="Times New Roman" w:hAnsi="Times New Roman" w:cs="Times New Roman" w:hint="default"/>
      <w:shd w:val="clear" w:color="auto" w:fill="FFFFFF"/>
    </w:rPr>
  </w:style>
  <w:style w:type="table" w:styleId="1ff1">
    <w:name w:val="Table Grid 1"/>
    <w:basedOn w:val="a2"/>
    <w:unhideWhenUsed/>
    <w:rsid w:val="00B72D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B72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B72D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B72DB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B72D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B72DB4"/>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B72DB4"/>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B72DB4"/>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B72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B72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B72D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B72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B72DB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B72DB4"/>
  </w:style>
  <w:style w:type="table" w:customStyle="1" w:styleId="700">
    <w:name w:val="Сетка таблицы70"/>
    <w:basedOn w:val="a2"/>
    <w:next w:val="afffff7"/>
    <w:rsid w:val="00B72D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B72D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5">
    <w:name w:val="Plain Text"/>
    <w:basedOn w:val="a0"/>
    <w:link w:val="affffffff6"/>
    <w:uiPriority w:val="99"/>
    <w:rsid w:val="00B72DB4"/>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6">
    <w:name w:val="Текст Знак"/>
    <w:basedOn w:val="a1"/>
    <w:link w:val="affffffff5"/>
    <w:uiPriority w:val="99"/>
    <w:rsid w:val="00B72DB4"/>
    <w:rPr>
      <w:rFonts w:ascii="Courier New" w:eastAsia="Times New Roman" w:hAnsi="Courier New" w:cs="Times New Roman"/>
      <w:sz w:val="20"/>
      <w:szCs w:val="20"/>
      <w:lang w:val="x-none" w:eastAsia="x-none"/>
    </w:rPr>
  </w:style>
  <w:style w:type="paragraph" w:customStyle="1" w:styleId="niz">
    <w:name w:val="niz"/>
    <w:basedOn w:val="a0"/>
    <w:uiPriority w:val="99"/>
    <w:rsid w:val="00B72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72D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0">
    <w:name w:val="Title"/>
    <w:basedOn w:val="a0"/>
    <w:next w:val="a0"/>
    <w:link w:val="1fc"/>
    <w:uiPriority w:val="1"/>
    <w:qFormat/>
    <w:rsid w:val="00B72DB4"/>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7">
    <w:name w:val="Название Знак"/>
    <w:basedOn w:val="a1"/>
    <w:uiPriority w:val="10"/>
    <w:rsid w:val="00B72DB4"/>
    <w:rPr>
      <w:rFonts w:asciiTheme="majorHAnsi" w:eastAsiaTheme="majorEastAsia" w:hAnsiTheme="majorHAnsi" w:cstheme="majorBidi"/>
      <w:color w:val="17365D" w:themeColor="text2" w:themeShade="BF"/>
      <w:spacing w:val="5"/>
      <w:kern w:val="28"/>
      <w:sz w:val="52"/>
      <w:szCs w:val="52"/>
    </w:rPr>
  </w:style>
  <w:style w:type="table" w:customStyle="1" w:styleId="800">
    <w:name w:val="Сетка таблицы80"/>
    <w:basedOn w:val="a2"/>
    <w:next w:val="afffff7"/>
    <w:rsid w:val="00B72D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11140</Words>
  <Characters>63500</Characters>
  <Application>Microsoft Office Word</Application>
  <DocSecurity>0</DocSecurity>
  <Lines>529</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Uchitel</dc:creator>
  <cp:lastModifiedBy>Uchitel</cp:lastModifiedBy>
  <cp:revision>6</cp:revision>
  <dcterms:created xsi:type="dcterms:W3CDTF">2025-09-02T15:19:00Z</dcterms:created>
  <dcterms:modified xsi:type="dcterms:W3CDTF">2025-10-08T17:38:00Z</dcterms:modified>
</cp:coreProperties>
</file>